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  <w:r>
        <w:rPr>
          <w:b/>
          <w:bCs/>
          <w:color w:val="89847F"/>
          <w:spacing w:val="60"/>
          <w:sz w:val="24"/>
          <w:szCs w:val="24"/>
        </w:rPr>
        <w:t xml:space="preserve">PODNIKATELSKÝ PLÁN</w:t>
      </w:r>
    </w:p>
    <w:p>
      <w:pPr>
        <w:spacing w:after="120"/>
      </w:pPr>
      <w:r>
        <w:rPr>
          <w:b/>
          <w:bCs/>
          <w:color w:val="374151"/>
          <w:sz w:val="64"/>
          <w:szCs w:val="64"/>
        </w:rPr>
        <w:t xml:space="preserve">Marketing</w:t>
      </w:r>
    </w:p>
    <w:p>
      <w:pPr>
        <w:pBdr>
          <w:bottom w:val="single" w:color="E32400" w:sz="24" w:space="8"/>
        </w:pBdr>
        <w:spacing w:after="360"/>
      </w:pPr>
      <w:r>
        <w:rPr>
          <w:b/>
          <w:bCs/>
          <w:color w:val="B91C1C"/>
          <w:sz w:val="40"/>
          <w:szCs w:val="40"/>
          <w:shd w:fill="FFF3A3" w:color="auto" w:val="clear"/>
        </w:rPr>
        <w:t xml:space="preserve">[DOPLNIT: název firmy]</w:t>
      </w:r>
      <w:r>
        <w:rPr>
          <w:color w:val="89847F"/>
          <w:sz w:val="22"/>
          <w:szCs w:val="22"/>
        </w:rPr>
        <w:t xml:space="preserve">  ·  marketingové služby pro malé a střední podniky</w:t>
      </w:r>
    </w:p>
    <w:p>
      <w:pPr>
        <w:spacing w:after="420"/>
        <w:jc w:val="center"/>
      </w:pPr>
      <w:r>
        <w:drawing>
          <wp:inline distT="0" distB="0" distL="0" distR="0">
            <wp:extent cx="6115050" cy="4752975"/>
            <wp:effectExtent t="0" r="0" b="0" l="0"/>
            <wp:docPr id="1" name="cover" descr="Marketing" title="Titulní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Zpracovatel (jméno a příjmení)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Datum zpracování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Kontakt (telefon, e-mail)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telefon]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e-mail]</w:t>
            </w:r>
          </w:p>
        </w:tc>
      </w:tr>
    </w:tbl>
    <w:p>
      <w:r>
        <w:br w:type="page"/>
      </w:r>
    </w:p>
    <w:p>
      <w:pPr>
        <w:spacing w:after="240"/>
      </w:pPr>
      <w:r>
        <w:rPr>
          <w:b/>
          <w:bCs/>
          <w:color w:val="374151"/>
          <w:sz w:val="36"/>
          <w:szCs w:val="36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before="200"/>
      </w:pPr>
      <w:r>
        <w:rPr>
          <w:i/>
          <w:iCs/>
          <w:color w:val="89847F"/>
          <w:sz w:val="16"/>
          <w:szCs w:val="16"/>
        </w:rPr>
        <w:t xml:space="preserve">Pokud se obsah nezobrazí, klikněte do něj pravým tlačítkem a zvolte „Aktualizovat pole“.</w:t>
      </w:r>
    </w:p>
    <w:p>
      <w:r>
        <w:br w:type="page"/>
      </w: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/>
      </w:r>
      <w:r>
        <w:t xml:space="preserve">Shrnutí podnikatelského plánu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Obchodní název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firmy]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Zakladatel / právní forma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OSVČ / s.r.o.]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IČO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IČO]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Sídlo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 sídla firmy]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Předmět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Marketingové služby pro malé a střední podniky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Oblast působení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město]</w:t>
            </w:r>
            <w:r>
              <w:t xml:space="preserve"> a region, výhledově celá ČR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Zahájení činnosti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měsíc a rok]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Praxe v oboru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10 let v oblasti marketingu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Náklady na zahájení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přibližně 500 000 Kč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Zdroj financování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vlastní úspory 300 000 Kč + bankovní úvěr 200 000 Kč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Plánované tržby / náklady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 1. roce průměrně 200 000 Kč / 150 000 Kč měsíčně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1.  </w:t>
      </w:r>
      <w:r>
        <w:t xml:space="preserve">Charakteristika společnosti</w:t>
      </w:r>
    </w:p>
    <w:p>
      <w:pPr>
        <w:spacing w:after="140" w:line="300"/>
      </w:pPr>
      <w:r>
        <w:t xml:space="preserve">Jsem </w:t>
      </w:r>
      <w:r>
        <w:rPr>
          <w:b/>
          <w:bCs/>
          <w:color w:val="B91C1C"/>
          <w:shd w:fill="FFF3A3" w:color="auto" w:val="clear"/>
        </w:rPr>
        <w:t xml:space="preserve">[DOPLNIT: jméno a příjmení]</w:t>
      </w:r>
      <w:r>
        <w:t xml:space="preserve"> a mám za sebou úspěšnou 10letou kariéru v oblasti marketingu. Na základě zkušeností a vášně pro tuto oblast jsem se rozhodl(a) osamostatnit a založit vlastní marketingovou firmu. Společnost se bude zaměřovat na poskytování inovativních a efektivních marketingových služeb pro malé a střední podniky, které potřebují pomoci s rozvojem značek a dosažením cílů.</w:t>
      </w:r>
    </w:p>
    <w:p>
      <w:pPr>
        <w:spacing w:after="140" w:line="300"/>
      </w:pPr>
      <w:r>
        <w:t xml:space="preserve">Jedinečnost služby spočívá v individuálním přístupu ke klientům. Budeme těsně spolupracovat s každým klientem a přizpůsobíme služby jejich konkrétním potřebám a cílům. S využitím moderních marketingových nástrojů a kreativního přístupu budeme vyvíjet strategie, které pomohou klientům zvýšit viditelnost, dosáhnout většího dosahu a zvýšit prodeje.</w:t>
      </w:r>
    </w:p>
    <w:p>
      <w:pPr>
        <w:spacing w:after="140" w:line="300"/>
      </w:pPr>
      <w:r>
        <w:t xml:space="preserve">Hlavním cílem je stát se důvěryhodným partnerem pro klienty a pomoci jim dosáhnout dlouhodobého úspěchu na konkurenčním trhu. S vírou ve schopnosti a s touhou být katalyzátorem růstu klientských firem se těšíme na začátek podnikatelské cesty.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Praxe a kvalifikace podnikatele</w:t>
            </w:r>
          </w:p>
          <w:p>
            <w:pPr>
              <w:spacing w:after="60" w:line="280"/>
            </w:pPr>
            <w:r>
              <w:t xml:space="preserve">Délka praxe v oboru: 10 let</w:t>
            </w:r>
          </w:p>
          <w:p>
            <w:pPr>
              <w:spacing w:after="60" w:line="280"/>
            </w:pPr>
            <w:r>
              <w:t xml:space="preserve">Předchozí zaměstnavatelé / pozice: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firma, pozice, období]</w:t>
            </w:r>
          </w:p>
          <w:p>
            <w:pPr>
              <w:spacing w:after="60" w:line="280"/>
            </w:pPr>
            <w:r>
              <w:t xml:space="preserve">Vzdělání a certifikace (např. Google Ads, Meta, Sklik):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  <w:p>
            <w:pPr>
              <w:spacing w:after="60" w:line="280"/>
            </w:pPr>
            <w:r>
              <w:t xml:space="preserve">Významní klienti a výsledky projektů (reference):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  <w:p>
            <w:pPr>
              <w:spacing w:after="60" w:line="280"/>
            </w:pPr>
            <w:r>
              <w:t xml:space="preserve">Obchodní partner – jméno a zaměření: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jméno, praxe]</w:t>
            </w:r>
          </w:p>
        </w:tc>
      </w:tr>
    </w:tbl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2.  </w:t>
      </w:r>
      <w:r>
        <w:t xml:space="preserve">Popis firmy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Název firmy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firmy]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Typ firmy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Marketingové služby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Zakladatel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Adresa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 sídla firmy]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Kontakt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e-mail]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telefonní číslo]</w:t>
            </w:r>
          </w:p>
        </w:tc>
      </w:tr>
    </w:tbl>
    <w:p>
      <w:pPr>
        <w:spacing w:after="100"/>
      </w:pPr>
    </w:p>
    <w:p>
      <w:pPr>
        <w:spacing w:after="140" w:line="300"/>
      </w:pPr>
      <w:r>
        <w:t xml:space="preserve">Marketingová firma bude sídlit na strategicky vybrané adrese, která bude snadno dostupná pro klienty. Kanceláře budou moderní a příjemné prostředí, které podpoří tvůrčí a produktivní práci. Rovněž budeme nabízet možnost konzultací vzdáleně, což umožní efektivní spolupráci s klienty nejen ve městě, ale i v rámci regionu.</w:t>
      </w:r>
    </w:p>
    <w:p>
      <w:pPr>
        <w:spacing w:after="140" w:line="300"/>
      </w:pPr>
      <w:r>
        <w:t xml:space="preserve">Marketingová firma se bude skládat z týmu odborníků s dlouholetými zkušenostmi v oboru. Budeme pečlivě vybírat členy týmu, kteří mají nejen potřebné znalosti a dovednosti, ale také vášeň pro marketingovou komunikaci a podnikání. Spolupracovat budeme s grafiky, copywritery, specialisty na sociální média, analytiky a dalšími profesionály, abychom mohli klientům poskytovat komplexní marketingové služby na nejvyšší úrovni.</w:t>
      </w:r>
    </w:p>
    <w:p>
      <w:pPr>
        <w:spacing w:after="140" w:line="300"/>
      </w:pPr>
      <w:r>
        <w:t xml:space="preserve">Zároveň si uvědomujeme, že dynamický trh marketingu vyžaduje neustálé vzdělávání a sledování nových trendů. Budeme investovat do rozvoje zaměstnanců a zajistíme jim možnosti školení a certifikací, aby byli stále na špičce v oboru.</w:t>
      </w:r>
    </w:p>
    <w:p>
      <w:pPr>
        <w:spacing w:after="140" w:line="300"/>
      </w:pPr>
      <w:r>
        <w:t xml:space="preserve">Cílem je stát se respektovanou a uznávanou marketingovou firmou, která poskytuje prvotřídní služby a přináší skutečnou hodnotu klientům. Spokojení klienti budou nejlepší referencí a budeme usilovat o dlouhodobé a pevné vztahy s každým klientem.</w:t>
      </w:r>
    </w:p>
    <w:p>
      <w:pPr>
        <w:pStyle w:val="Heading2"/>
        <w:spacing w:after="100" w:before="260"/>
      </w:pPr>
      <w:r>
        <w:t xml:space="preserve">2.1 Nabízené služby a ceník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Služba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 (bez DPH)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Marketingová strategie a strategické plánování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za projekt]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Správa sociálních médií (Facebook, Instagram, LinkedIn)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PPC kampaně – nastavení a správa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 nebo % z rozpočtu]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SEO a optimalizace webových stránek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Tvorba obsahu (články, infografiky, videa)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Kč/ks]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E-mailový marketing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Kč/kampaň]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Grafický design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Kč/hod]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Marketingové poradenství a konzultace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Kč/hod]</w:t>
            </w:r>
          </w:p>
        </w:tc>
      </w:tr>
    </w:tbl>
    <w:p>
      <w:pPr>
        <w:pStyle w:val="Heading2"/>
        <w:spacing w:after="100" w:before="260"/>
      </w:pPr>
      <w:r>
        <w:t xml:space="preserve">2.2 Oprávnění k podnikání a pojištění</w:t>
      </w:r>
    </w:p>
    <w:p>
      <w:pPr>
        <w:spacing w:after="140" w:line="300"/>
      </w:pPr>
      <w:r>
        <w:t xml:space="preserve">Pro provozování činnosti je nutné zajistit následující oprávnění a pojistné krytí: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638"/>
        <w:gridCol w:w="2700"/>
      </w:tblGrid>
      <w:tr>
        <w:trPr>
          <w:cantSplit/>
          <w:tblHeader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Popis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Volná živnost – Reklamní činnost, marketing, mediální zastoupení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Hlavní předmět podnikání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Volná živnost – Poskytování software, poradenství v oblasti IT, zpracování dat…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Tvorba a správa webových stránek (pokud bude nabízena)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nevztahuje se]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Ochrana osobních údajů (GDPR)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Zpracovatelské smlouvy s klienty, zabezpečení dat, souhlasy pro e-mailový marketing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zajištěno]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Licence k software, fotobankám a fontům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Legální užití autorských děl v zakázkách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zajištěno]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profesní odpovědnosti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Krytí škod způsobených klientům chybou v poradenství nebo kampani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pojišťovna, limit]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3.  </w:t>
      </w:r>
      <w:r>
        <w:t xml:space="preserve">Cílový trh a zákazníci</w:t>
      </w:r>
    </w:p>
    <w:p>
      <w:pPr>
        <w:spacing w:after="140" w:line="300"/>
      </w:pPr>
      <w:r>
        <w:t xml:space="preserve">Marketingová firma bude cílit na malé a střední podniky v regionu, které mají potřebu posílit online a offline image, zlepšit marketingovou strategii a dosáhnout většího dosahu a úspěchu na konkurenčním trhu. Zaměříme se na podniky, které nemají dostatek interních zdrojů nebo znalostí v oblasti marketingu a hledají spolehlivého partnera, který jim pomůže dosáhnout cílů.</w:t>
      </w:r>
    </w:p>
    <w:p>
      <w:pPr>
        <w:spacing w:after="140" w:line="300"/>
      </w:pPr>
      <w:r>
        <w:t xml:space="preserve">Mezi potenciální zákazníky budou patřit: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Malé a střední podniky ve všech odvětvích, které potřebují profesionální marketingovou podporu a strategii.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Start-upy a nově vznikající podniky, které potřebují pomoc s budováním značky a získáváním zákazníků.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Firmy, které chtějí optimalizovat webové stránky a zlepšit online viditelnost.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Podniky, které se chtějí více angažovat na sociálních médiích a oslovit mladší generaci zákazníků.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Firmy, které potřebují podporu při tvorbě a provádění marketingových kampaní.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Lokální podniky, které chtějí zvýšit povědomí o produktech a službách v okolí.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Fyzické osoby a jednotlivci, kteří podnikají nebo plánují podnikat a potřebují poradit s marketingovou strategií.</w:t>
      </w:r>
    </w:p>
    <w:p>
      <w:pPr>
        <w:spacing w:after="140" w:line="300"/>
      </w:pPr>
      <w:r>
        <w:t xml:space="preserve">Budeme aktivně vyhledávat nové zákazníky prostřednictvím online marketingu, osobních setkání a referencí od spokojených klientů. Flexibilní přístupy a konkurenceschopné ceny budou výhodou při získávání nových zakázek a budování dlouhodobých vztahů s klienty.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4.  </w:t>
      </w:r>
      <w:r>
        <w:t xml:space="preserve">Konkurence a konkurenční výhody</w:t>
      </w:r>
    </w:p>
    <w:p>
      <w:pPr>
        <w:spacing w:after="140" w:line="300"/>
      </w:pPr>
      <w:r>
        <w:t xml:space="preserve">Na trhu marketingových služeb působí celá řada konkurenčních firem, a proto si uvědomujeme důležitost poskytování unikátních a hodnotných služeb pro zákazníky. Před začátkem podnikání jsme důkladně analyzovali konkurenční prostředí a identifikovali silné a slabé stránky konkurentů.</w:t>
      </w:r>
    </w:p>
    <w:p>
      <w:pPr>
        <w:spacing w:after="140" w:line="300"/>
      </w:pPr>
      <w:r>
        <w:t xml:space="preserve">Konkurenční výhody zahrnují: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Zkušenosti a odbornost</w:t>
      </w:r>
      <w:r>
        <w:t xml:space="preserve">: S desetiletou zkušeností v oboru marketingu máme hluboké znalosti o různých marketingových strategiích, trendech a nástrojích. Odbornost nám umožní poskytovat klientům kvalitní a efektivní řešení.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Individualizovaný přístup</w:t>
      </w:r>
      <w:r>
        <w:t xml:space="preserve">: Budeme pečlivě poslouchat potřeby a cíle každého klienta a přizpůsobíme služby jejich specifickým požadavkům. Strategie budou vytvářeny na míru, aby dosáhly co nejlepších výsledků.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Kreativita a inovace</w:t>
      </w:r>
      <w:r>
        <w:t xml:space="preserve">: Budeme se pravidelně inspirovat a hledat nové a inovativní způsoby, jak pomoci klientům dosáhnout úspěchu. Kreativní přístupy budou naší značkou.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Profesionální tým</w:t>
      </w:r>
      <w:r>
        <w:t xml:space="preserve">: Máme ambiciózní tým odborníků, kteří jsou zapálení pro marketing a mají silné analytické schopnosti. Společně budeme tvořit dynamickou a výkonnou jednotku.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Flexibilita a rychlost</w:t>
      </w:r>
      <w:r>
        <w:t xml:space="preserve">: Marketingová firma bude schopna rychle reagovat na potřeby klientů a dodávat výsledky v krátkých termínech. Pružnost nám umožní poskytovat rychlé a efektivní řešení.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Transparentnost a spolehlivost</w:t>
      </w:r>
      <w:r>
        <w:t xml:space="preserve">: Budeme udržovat otevřenou komunikaci s klienty a průběžně je informovat o výsledcích práce. Závazek k vysoké kvalitě a spolehlivosti pomůže budovat důvěru a dlouhodobé vztahy s klienty.</w:t>
      </w:r>
    </w:p>
    <w:p>
      <w:pPr>
        <w:spacing w:after="140" w:line="300"/>
      </w:pPr>
      <w:r>
        <w:t xml:space="preserve">S těmito konkurenčními výhodami věříme, že dokážeme zaujmout na trhu silnou pozici a stát se respektovaným hráčem v oboru marketingu. Budeme neustále pracovat na zdokonalování služeb a poskytování co nejlepšího servisu pro zákazníky.</w:t>
      </w:r>
    </w:p>
    <w:p>
      <w:pPr>
        <w:pStyle w:val="Heading2"/>
        <w:spacing w:after="100" w:before="260"/>
      </w:pPr>
      <w:r>
        <w:t xml:space="preserve">4.1 Hlavní konkurence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2438"/>
        <w:gridCol w:w="2400"/>
      </w:tblGrid>
      <w:tr>
        <w:trPr>
          <w:cantSplit/>
          <w:tblHeader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Konkurent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Silné stránky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Slabé stránky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agentury]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Kč/hod nebo Kč/měsíc]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agentury]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Kč/hod nebo Kč/měsíc]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freelancer / menší studio]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Kč/hod nebo Kč/měsíc]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4.2 SWOT analýza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E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E7B34"/>
                <w:spacing w:val="20"/>
                <w:sz w:val="20"/>
                <w:szCs w:val="20"/>
              </w:rPr>
              <w:t xml:space="preserve">SILNÉ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10 let praxe v marketingu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individuální přístup a strategie na míru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flexibilita a rychlost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síť spolupracujících profesionálů (grafici, copywriteři…)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nízké režijní náklady (sdílená kancelář)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DECE8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E32400"/>
                <w:spacing w:val="20"/>
                <w:sz w:val="20"/>
                <w:szCs w:val="20"/>
              </w:rPr>
              <w:t xml:space="preserve">SLABÉ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nová firma bez vlastních referencí pod novou značkou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malý tým – omezená kapacita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závislost na několika prvních klientech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závislost na cizím kapitálu (úvěr)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0FB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D4ED8"/>
                <w:spacing w:val="20"/>
                <w:sz w:val="20"/>
                <w:szCs w:val="20"/>
              </w:rPr>
              <w:t xml:space="preserve">PŘÍLEŽITOSTI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malé a střední podniky bez interního marketingu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rostoucí význam online marketingu a sociálních médií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spolupráce s partnerskými firmami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rozšíření do dalších měst a regionů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EF6E0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A16207"/>
                <w:spacing w:val="20"/>
                <w:sz w:val="20"/>
                <w:szCs w:val="20"/>
              </w:rPr>
              <w:t xml:space="preserve">HROZBY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vysoká konkurence agentur a freelancerů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rychlé změny platforem a algoritmů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tlak na ceny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odchod klíčových lidí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snížení marketingových rozpočtů klientů v krizi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5.  </w:t>
      </w:r>
      <w:r>
        <w:t xml:space="preserve">Marketingová strategie</w:t>
      </w:r>
    </w:p>
    <w:p>
      <w:pPr>
        <w:spacing w:after="140" w:line="300"/>
      </w:pPr>
      <w:r>
        <w:t xml:space="preserve">Úspěch marketingové firmy bude záviset na efektivní marketingové strategii, která pomůže získat zákazníky a budovat povědomí o podnikání. Zaměříme se na kombinaci online a offline marketingových aktivit, abychom dosáhli co největšího dosahu a oslovili potenciální zákazníky v regionu.</w:t>
      </w:r>
    </w:p>
    <w:p>
      <w:pPr>
        <w:spacing w:after="140" w:line="300"/>
      </w:pPr>
      <w:r>
        <w:t xml:space="preserve">Marketingová strategie bude zahrnovat: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Webová stránka</w:t>
      </w:r>
      <w:r>
        <w:t xml:space="preserve">: Vytvoříme moderní a uživatelsky přívětivou webovou stránku, která bude přehledně prezentovat služby, reference od spokojených klientů a odbornost týmu. Stránka bude optimalizovaná pro vyhledávače (SEO) a přiláká potenciální zákazníky.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Sociální média</w:t>
      </w:r>
      <w:r>
        <w:t xml:space="preserve">: Aktivně budeme využívat sociální média, jako jsou Facebook, Instagram, LinkedIn atd., pro šíření marketingových kampaní, sdílení užitečných informací a interakci se zákazníky. Bude to také nástroj pro budování značky.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Obsahový marketing</w:t>
      </w:r>
      <w:r>
        <w:t xml:space="preserve">: Budeme pravidelně publikovat kvalitní a relevantní obsah, jako jsou blogové články, infografiky a videa, které budou poskytovat užitečné rady a informace týkající se marketingu. To pomůže oslovit cílovou skupinu a prokáže odbornost.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Emailový marketing</w:t>
      </w:r>
      <w:r>
        <w:t xml:space="preserve">: Budeme vytvářet emailové kampaně, které osloví stávající klienty s novinkami, speciálními nabídkami a tipy na úspěšný marketing. Emailový marketing umožní udržovat a prohlubovat vztahy se zákazníky.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Osobní setkání a networking</w:t>
      </w:r>
      <w:r>
        <w:t xml:space="preserve">: Budeme se aktivně účastnit různých podnikatelských akcí, konferencí a networkingových setkání, abychom navázali nová spojení a získali nové zákazníky.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Online reklamy</w:t>
      </w:r>
      <w:r>
        <w:t xml:space="preserve">: Budeme investovat do online reklam, jako jsou PPC (platba za kliknutí) reklamy, které umožní cíleně oslovit potenciální zákazníky na internetu.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Spolupráce s partnery</w:t>
      </w:r>
      <w:r>
        <w:t xml:space="preserve">: Budeme navazovat spolupráci s dalšími firmami a organizacemi, které mají podobnou cílovou skupinu, abychom získali nové klienty a posílili pozici na trhu.</w:t>
      </w:r>
    </w:p>
    <w:p>
      <w:pPr>
        <w:spacing w:after="140" w:line="300"/>
      </w:pPr>
      <w:r>
        <w:t xml:space="preserve">Marketingová strategie bude pružná a pravidelně ji budeme aktualizovat a přizpůsobovat podle potřeb a výsledků podnikání. Budeme monitorovat úspěšnost jednotlivých marketingových aktivit a upravovat postupy, abychom dosáhli co nejlepších výsledků a splnili cíle.</w:t>
      </w:r>
    </w:p>
    <w:p>
      <w:pPr>
        <w:pStyle w:val="Heading2"/>
        <w:spacing w:after="100" w:before="260"/>
      </w:pPr>
      <w:r>
        <w:t xml:space="preserve">5.1 Marketingový rozpočet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Tvorba webové stránky a vizuální identity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PPC reklama a propagace na sociálních sítích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Obsahový a e-mailový marketing (nástroje)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Networking, konference, podnikatelské akce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Kč/rok]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Tiskové materiály (vizitky, prezentace)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6.  </w:t>
      </w:r>
      <w:r>
        <w:t xml:space="preserve">Provozní plán</w:t>
      </w:r>
    </w:p>
    <w:p>
      <w:pPr>
        <w:spacing w:after="140" w:line="300"/>
      </w:pPr>
      <w:r>
        <w:t xml:space="preserve">Provozní plán je klíčovým prvkem, protože na něm závisí, jak efektivně budeme plnit požadavky klientů a zajistíme kvalitní zpracování služeb. Zaměříme se na organizaci interních procesů, správné využití zdrojů a maximalizaci produktivity.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Kancelář a vybavení</w:t>
      </w:r>
      <w:r>
        <w:t xml:space="preserve">: Část práce bude probíhat doma a část v pronajatých prostorech sdílené kanceláře. Vybavíme kanceláře moderním hardwarem a softwarem, který umožní efektivní práci a komunikaci se zákazníky. Bude to zahrnovat počítače, tiskárny, telefony a další nezbytné vybavení.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Personál</w:t>
      </w:r>
      <w:r>
        <w:t xml:space="preserve">: Na začátku podnikání budu pracovat já jako zakladatel společnosti s obchodním partnerem a postupně plánujeme najmout jednoho nebo dva zaměstnance, kteří budou pomáhat s řešením projektů a komunikací se zákazníky. Později budeme tým rozšiřovat. Personál bude tvořen zkušenými odborníky, kteří mají schopnost pracovat samostatně a současně týmově.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Interní procesy</w:t>
      </w:r>
      <w:r>
        <w:t xml:space="preserve">: Zavedeme efektivní interní procesy pro řízení projektů, komunikaci se zákazníky, správu úkolů a plánování. Použijeme moderní nástroje pro projektový management, CRM systém pro správu zákazníků a online komunikační nástroje pro rychlou a efektivní komunikaci uvnitř týmu.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Kvalita služeb</w:t>
      </w:r>
      <w:r>
        <w:t xml:space="preserve">: Prioritou bude poskytovat vysokou kvalitu služeb zákazníkům. Budeme pravidelně komunikovat s klienty, abychom porozuměli jejich potřebám a požadavkům. Každý projekt bude pečlivě plánován a prováděn s důrazem na kvalitu a splnění požadavků zákazníka.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Rozvoj dovedností</w:t>
      </w:r>
      <w:r>
        <w:t xml:space="preserve">: Budeme pravidelně investovat do rozvoje dovedností týmu, abychom byli vždy informovaní o nejnovějších trendech a technologiích v oblasti marketingu. Poskytneme zaměstnancům příležitosti ke školením a workshopům, které jim umožní neustále zdokonalovat dovednosti a znalosti.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Bezpečnost dat</w:t>
      </w:r>
      <w:r>
        <w:t xml:space="preserve">: Jako marketingová firma budeme pracovat s důvěrnými informacemi a údaji klientů. Zavedeme bezpečnostní opatření a postupy pro ochranu dat a důvěrných informací. Zákazníci budou mít jistotu, že jejich data jsou v bezpečí.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Plánování expanze</w:t>
      </w:r>
      <w:r>
        <w:t xml:space="preserve">: Máme vizi rozšířit služby do dalších regionů a trhů. V budoucnu plánujeme otevřít pobočky v jiných městech a rozšiřovat tým o další odborníky. Plánování expanze bude pečlivě promyšleno a bude záviset na úspěchu podnikání v průběhu prvních let.</w:t>
      </w:r>
    </w:p>
    <w:p>
      <w:pPr>
        <w:spacing w:after="140" w:line="300"/>
      </w:pPr>
      <w:r>
        <w:t xml:space="preserve">Provozním plánem zajistíme, že marketingová firma bude fungovat efektivně a profesionálně, což nám umožní dosáhnout dlouhodobého úspěchu na trhu a poskytovat vysoce kvalitní služby klientům.</w:t>
      </w:r>
    </w:p>
    <w:p>
      <w:pPr>
        <w:pStyle w:val="Heading2"/>
        <w:spacing w:after="100" w:before="260"/>
      </w:pPr>
      <w:r>
        <w:t xml:space="preserve">6.1 Tým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638"/>
        <w:gridCol w:w="3000"/>
      </w:tblGrid>
      <w:tr>
        <w:trPr>
          <w:cantSplit/>
          <w:tblHeader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Osoba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Oblast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Forma spolupráce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(zakladatel)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vedení firmy, strategie, obchod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majitel /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OSVČ / jednatel]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(obchodní partner)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zaměření]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společník / OSVČ]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1–2 zaměstnanci (postupně)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realizace projektů, komunikace se zákazníky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DPP]</w:t>
            </w:r>
            <w:r>
              <w:t xml:space="preserve"> · od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kdy]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Externí spolupracovníci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grafika, copywriting, sociální média, analytika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na fakturu dle zakázek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Účetnictví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účetnictví a daně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externí firma]</w:t>
            </w:r>
          </w:p>
        </w:tc>
      </w:tr>
    </w:tbl>
    <w:p>
      <w:pPr>
        <w:pStyle w:val="Heading2"/>
        <w:spacing w:after="100" w:before="260"/>
      </w:pPr>
      <w:r>
        <w:t xml:space="preserve">6.2 Vybavení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Počítače a notebooky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Tiskárna, telefony a další vybavení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Software (grafika, projektový management, CRM, analytika)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Nájem ve sdílené kanceláři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7.  </w:t>
      </w:r>
      <w:r>
        <w:t xml:space="preserve">Finanční plán</w:t>
      </w:r>
    </w:p>
    <w:p>
      <w:pPr>
        <w:spacing w:after="140" w:line="300"/>
      </w:pPr>
      <w:r>
        <w:t xml:space="preserve">Finanční plán umožní správně alokovat prostředky, plánovat investice a zajistit udržitelnou finanční stabilitu. Postaráme se, aby podnikání bylo dobře financováno a mělo dostatek prostředků na pokrytí provozních nákladů a investic.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Náklady na zahájení podnikání</w:t>
      </w:r>
      <w:r>
        <w:t xml:space="preserve">: Pro zahájení marketingové firmy budeme potřebovat finanční prostředky na nákup nezbytného vybavení (počítače, tiskárny, telefony), marketingové aktivity, jako je vytvoření webové stránky a materiálů pro propagaci, a na pokrytí počátečních provozních nákladů. Očekáváme, že na zahájení podnikání budeme potřebovat přibližně 500 000 Kč.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Průběžné provozní náklady</w:t>
      </w:r>
      <w:r>
        <w:t xml:space="preserve">: Průběžné provozní náklady budou zahrnovat mzdy zaměstnanců, nájemné za pronájem kancelářského prostoru, náklady na marketingové aktivity, pojištění, telekomunikační služby a další běžné náklady. Odhadujeme, že průběžné provozní náklady budou činit přibližně 150 000 Kč měsíčně.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Příjmy a tržby</w:t>
      </w:r>
      <w:r>
        <w:t xml:space="preserve">: Příjmy a tržby budou pocházet z poskytování marketingových služeb klientům. Stanovíme konkurenceschopné ceny za služby, které budou reflektovat odbornost a kvalitu. Očekáváme, že v průběhu prvního roku dosáhneme průměrných měsíčních tržeb ve výši 200 000 Kč, což se postupně zvýší s rozšiřováním portfolia klientů.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Investice</w:t>
      </w:r>
      <w:r>
        <w:t xml:space="preserve">: Plánujeme investovat do rozšíření služeb a posílení pozice na trhu. To zahrnuje investice do marketingových aktivit, rozšíření týmu o další odborníky, nákup moderního softwaru a technologií pro projekty a rozšiřování působnosti na nové trhy.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Financování</w:t>
      </w:r>
      <w:r>
        <w:t xml:space="preserve">: Na financování podnikání plánujeme využít kombinaci vlastních finančních zdrojů a bankovního úvěru. Vložíme do podnikání vlastní úspory ve výši 300 000 Kč a na zajištění potřebného kapitálu pro rozjezd podnikání si vezmeme bankovní úvěr ve výši 200 000 Kč.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Cash flow</w:t>
      </w:r>
      <w:r>
        <w:t xml:space="preserve">: Budeme pravidelně sledovat cash flow firmy, abychom zajistili dostatek likvidity pro krytí průběžných provozních nákladů, splácení úvěru a financování dalších investic. Plánujeme udržovat pozitivní cash flow a zajistit finanční stabilitu podnikání.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Růst a výhled</w:t>
      </w:r>
      <w:r>
        <w:t xml:space="preserve">: Cílem je dosáhnout udržitelného růstu a získat pevné místo na trhu marketingových služeb. Plánujeme postupně rozšiřovat portfolio klientů, nabízet nové a inovativní služby a expandovat na další trhy. Cílem je dosáhnout průměrných ročních tržeb ve výši 3 miliony Kč do pěti let od zahájení podnikání.</w:t>
      </w:r>
    </w:p>
    <w:p>
      <w:pPr>
        <w:spacing w:after="140" w:line="300"/>
      </w:pPr>
      <w:r>
        <w:t xml:space="preserve">Finanční plán je pečlivě promyšlený a máme jasnou strategii, jak zajistit dlouhodobý úspěch a udržitelnost podnikání v oblasti marketingových služeb. Sledování finančních ukazatelů a efektivní využití finančních zdrojů umožní dosáhnout cílů a budovat prosperující a úspěšnou firmu.</w:t>
      </w:r>
    </w:p>
    <w:p>
      <w:pPr>
        <w:pStyle w:val="Heading2"/>
        <w:spacing w:after="100" w:before="260"/>
      </w:pPr>
      <w:r>
        <w:t xml:space="preserve">7.1 Struktura investice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Struktura investice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Vybavení (počítače, tiskárny, telefony, software)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Webová stránka a propagační materiály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Počáteční provozní náklady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</w:rPr>
              <w:t xml:space="preserve">500 000 Kč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 toho vlastní úspory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300 000 Kč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 toho bankovní úvěr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200 000 Kč</w:t>
            </w:r>
          </w:p>
        </w:tc>
      </w:tr>
    </w:tbl>
    <w:p>
      <w:pPr>
        <w:pStyle w:val="Heading2"/>
        <w:spacing w:after="100" w:before="260"/>
      </w:pPr>
      <w:r>
        <w:t xml:space="preserve">7.2 Měsíční provozní náklady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Měsíční provozní náklady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Kč / měsíc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Mzdy zaměstnanců (včetně odvodů)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Nájemné za kancelářský prostor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Marketingové aktivity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Telekomunikační služby, software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Externí spolupracovníci, účetnictví a další běžné náklady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</w:rPr>
              <w:t xml:space="preserve">150 000 Kč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Sociální a zdravotní pojištění podnikatele (pokud není v celkové částce)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Splátka úvěru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7.3 Úvěr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638"/>
      </w:tblGrid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Poskytovatel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banky / společnosti]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Výše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200 000 Kč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Úroková sazba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 p.a.]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Doba splatnosti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měsíců / let]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Měsíční splátka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Zajištění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ručitel / zástava]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Vlastní zdroje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300 000 Kč</w:t>
            </w:r>
          </w:p>
        </w:tc>
      </w:tr>
    </w:tbl>
    <w:p>
      <w:pPr>
        <w:pStyle w:val="Heading2"/>
        <w:spacing w:after="100" w:before="260"/>
      </w:pPr>
      <w:r>
        <w:t xml:space="preserve">7.4 Cash-flow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2000"/>
        <w:gridCol w:w="2000"/>
        <w:gridCol w:w="2000"/>
      </w:tblGrid>
      <w:tr>
        <w:trPr>
          <w:cantSplit/>
          <w:tblHeader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Ukazatel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1.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2.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3. rok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Počet stálých klientů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2 400 000 Kč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náklady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1 800 000 Kč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Splátky úvěru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Zisk / cash-flow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40" w:line="300"/>
      </w:pPr>
      <w:r>
        <w:t xml:space="preserve">Hodnoty 1. roku vycházejí z průměrných měsíčních tržeb 200 000 Kč a provozních nákladů 150 000 Kč (× 12 měsíců). Cílem je dosáhnout ročních tržeb 3 miliony Kč do pěti let.</w:t>
      </w:r>
    </w:p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Bod zvratu</w:t>
            </w:r>
          </w:p>
          <w:p>
            <w:pPr>
              <w:spacing w:after="60" w:line="280"/>
            </w:pPr>
            <w:r>
              <w:t xml:space="preserve">Kolik klientů měsíčně je potřeba, aby tržby pokryly všechny náklady včetně splátky:</w:t>
            </w:r>
          </w:p>
          <w:p>
            <w:pPr>
              <w:spacing w:after="60" w:line="280"/>
            </w:pPr>
            <w:r>
              <w:t xml:space="preserve">Měsíční náklady 150 000 Kč + splátka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÷ průměrná měsíční fakturace na klienta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=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klientů.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8.  </w:t>
      </w:r>
      <w:r>
        <w:t xml:space="preserve">Budoucí výhled</w:t>
      </w:r>
    </w:p>
    <w:p>
      <w:pPr>
        <w:spacing w:after="140" w:line="300"/>
      </w:pPr>
      <w:r>
        <w:t xml:space="preserve">Budoucí výhled je plný nadějí a ambicí. Cílem marketingové firmy je stát se významným hráčem na trhu a nabídnout klientům prvotřídní marketingové služby. Zaměříme se na rozšiřování klientely, získávání renomovaných firem jako partnerů a budování dlouhodobých vztahů s klienty.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Rozšiřování portfolia služeb</w:t>
      </w:r>
      <w:r>
        <w:t xml:space="preserve">: Plánujeme postupně rozšiřovat portfolio služeb, abychom mohli pokrýt co nejvíce aspektů z oblasti marketingu. To zahrnuje strategické plánování, digitální marketing, sociální média, tvorbu obsahu, grafický design a další.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Inovace a moderní technologie</w:t>
      </w:r>
      <w:r>
        <w:t xml:space="preserve">: Chceme být vždy krok před konkurencí, a proto budeme pravidelně investovat do moderních technologií a nástrojů pro analýzy, monitorování a optimalizaci marketingových kampaní. Tím zajistíme maximální efektivitu a úspěšnost projektů.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Rozšiřování na nové trhy</w:t>
      </w:r>
      <w:r>
        <w:t xml:space="preserve">: S postupným růstem a získáváním zkušeností se chceme rozšířit na nové trhy a získat klienty nejen ve městě, ale i ve větších městech a regionech. Plánujeme postupně rozšiřovat působnost na celé území republiky.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Získávání renomovaných firem</w:t>
      </w:r>
      <w:r>
        <w:t xml:space="preserve">: Chceme službami oslovit renomované společnosti a vybudovat dobré jméno a pověst na trhu. Spolupráce s velkými firmami umožní posílit pozici a získat nové reference.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Zaměření na dlouhodobé vztahy</w:t>
      </w:r>
      <w:r>
        <w:t xml:space="preserve">: Důležitou součástí strategie je budování dlouhodobých vztahů s klienty. Chceme být spolehlivým a důvěryhodným partnerem, který bude poskytovat vždy prvotřídní služby.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Rozšíření týmu</w:t>
      </w:r>
      <w:r>
        <w:t xml:space="preserve">: S rostoucím počtem zakázek plánujeme postupně rozšířit tým o další zkušené a kvalifikované odborníky. To umožní lépe obsluhovat klienty a nabízet široké spektrum služeb.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Společenská odpovědnost</w:t>
      </w:r>
      <w:r>
        <w:t xml:space="preserve">: Budeme se aktivně zapojovat do společensky prospěšných projektů a charitativních aktivit. Chceme být aktivním členem komunity a přispívat k budování prospěšných projektů v regionu.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Finanční stabilita</w:t>
      </w:r>
      <w:r>
        <w:t xml:space="preserve">: Cílem je dosáhnout finanční stability a udržitelnosti podnikání. Budeme pravidelně sledovat finanční ukazatele a optimalizovat náklady, abychom dosáhli dlouhodobého zisku a prosperujícího podnikání.</w:t>
      </w:r>
    </w:p>
    <w:p>
      <w:pPr>
        <w:spacing w:after="140" w:line="300"/>
      </w:pPr>
      <w:r>
        <w:t xml:space="preserve">Budoucí výhled je plný nadšení a odhodlání. Věříme, že s našimi zkušenostmi, vášní pro marketing a inovativním přístupem k řešení potřeb klientů dosáhneme dlouhodobého úspěchu a budeme se stále rozvíjet a růst.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9.  </w:t>
      </w:r>
      <w:r>
        <w:t xml:space="preserve">Rizika a jejich řešení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400"/>
        <w:gridCol w:w="5338"/>
      </w:tblGrid>
      <w:tr>
        <w:trPr>
          <w:cantSplit/>
          <w:tblHeader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Riziko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Dopad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Opatření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Nedostatek klientů v začátcích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Oslovení kontaktů z dosavadní praxe, networking, reference, úvodní balíčky služeb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Závislost na jednom velkém klientovi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Diverzifikace portfolia klientů, smlouvy s výpovědní lhůtou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Odchod obchodního partnera nebo klíčového člověka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Společenská / partnerská smlouva, sdílené know-how, síť externích spolupracovníků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Únik nebo zneužití dat klientů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Zabezpečení dat dle GDPR, zpracovatelské smlouvy, pojištění odpovědnosti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Neplnění očekávání klienta / reklamace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Jasně definované cíle a KPI ve smlouvě, pravidelné reporty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Výpadek příjmů a splácení úvěru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Vlastní zdroje 300 000 Kč, provozní rezerva, splátka nastavená dle cash-flow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10.  </w:t>
      </w:r>
      <w:r>
        <w:t xml:space="preserve">Harmonogram zahájení podnikání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838"/>
        <w:gridCol w:w="2400"/>
      </w:tblGrid>
      <w:tr>
        <w:trPr>
          <w:cantSplit/>
          <w:tblHeader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Krok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Činnost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Termín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Založení firmy, živnostenské oprávnění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Schválení a čerpání úvěru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3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Pronájem ve sdílené kanceláři, nákup vybavení a software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4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Spuštění webu a sociálních sítí, oslovení prvních klientů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Zahájení činnosti – první zakázky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6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Přijetí prvního zaměstnance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11.  </w:t>
      </w:r>
      <w:r>
        <w:t xml:space="preserve">Přílohy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 z živnostenského / obchodního rejstříku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Profesní životopis zakladatele a obchodního partnera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Portfolio a reference z dosavadní praxe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Smlouvy nebo předběžné dohody s prvními klienty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Nájemní smlouva ke sdílené kanceláři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 o vlastních zdrojích (výpis z účtu)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  <w:color w:val="B91C1C"/>
          <w:shd w:fill="FFF3A3" w:color="auto" w:val="clear"/>
        </w:rPr>
        <w:t xml:space="preserve">[DOPLNIT: další přílohy]</w:t>
      </w:r>
    </w:p>
    <w:p>
      <w:pPr>
        <w:spacing w:after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left"/>
            </w:pPr>
            <w:r>
              <w:t xml:space="preserve">V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místo]</w:t>
            </w:r>
            <w:r>
              <w:t xml:space="preserve"> dne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t xml:space="preserve">Podpis: ______________________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89847F"/>
        <w:sz w:val="16"/>
        <w:szCs w:val="16"/>
      </w:rPr>
      <w:t xml:space="preserve">Strana </w:t>
    </w:r>
    <w:r>
      <w:rPr>
        <w:color w:val="8984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1D5DB" w:sz="4" w:space="4"/>
      </w:pBdr>
      <w:tabs>
        <w:tab w:val="right" w:pos="9638"/>
      </w:tabs>
    </w:pPr>
    <w:r>
      <w:rPr>
        <w:color w:val="89847F"/>
        <w:sz w:val="16"/>
        <w:szCs w:val="16"/>
      </w:rPr>
      <w:t xml:space="preserve">Podnikatelský plán</w:t>
    </w:r>
    <w:r>
      <w:rPr>
        <w:b/>
        <w:bCs/>
        <w:color w:val="E32400"/>
        <w:sz w:val="16"/>
        <w:szCs w:val="16"/>
      </w:rPr>
      <w:t xml:space="preserve">	Marketingové služby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400" w:hanging="280"/>
      </w:pPr>
      <w:rPr>
        <w:color w:val="E32400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7415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480"/>
      <w:outlineLvl w:val="0"/>
    </w:pPr>
    <w:rPr>
      <w:rFonts w:ascii="Arial" w:cs="Arial" w:eastAsia="Arial" w:hAnsi="Arial"/>
      <w:b/>
      <w:bCs/>
      <w:color w:val="374151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Arial" w:cs="Arial" w:eastAsia="Arial" w:hAnsi="Arial"/>
      <w:b/>
      <w:bCs/>
      <w:color w:val="E324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d46cea301195a75a333ea8348f145e29e7f3dadb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Podnikatelský plán – Marketing</dc:title>
  <dc:creator>Marketingové služby</dc:creator>
  <cp:lastModifiedBy>Un-named</cp:lastModifiedBy>
  <cp:revision>1</cp:revision>
  <dcterms:created xsi:type="dcterms:W3CDTF">2026-10-05T10:24:38.263Z</dcterms:created>
  <dcterms:modified xsi:type="dcterms:W3CDTF">2026-10-05T10:24:38.263Z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