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  <w:r>
        <w:rPr>
          <w:b/>
          <w:bCs/>
          <w:color w:val="89847F"/>
          <w:spacing w:val="60"/>
          <w:sz w:val="24"/>
          <w:szCs w:val="24"/>
        </w:rPr>
        <w:t xml:space="preserve">PODNIKATELSKÝ PLÁN</w:t>
      </w:r>
    </w:p>
    <w:p>
      <w:pPr>
        <w:spacing w:after="120"/>
      </w:pPr>
      <w:r>
        <w:rPr>
          <w:b/>
          <w:bCs/>
          <w:color w:val="374151"/>
          <w:sz w:val="64"/>
          <w:szCs w:val="64"/>
        </w:rPr>
        <w:t xml:space="preserve">Wellness a fitness</w:t>
      </w:r>
    </w:p>
    <w:p>
      <w:pPr>
        <w:pBdr>
          <w:bottom w:val="single" w:color="E32400" w:sz="24" w:space="8"/>
        </w:pBdr>
        <w:spacing w:after="360"/>
      </w:pPr>
      <w:r>
        <w:rPr>
          <w:b/>
          <w:bCs/>
          <w:color w:val="E32400"/>
          <w:sz w:val="40"/>
          <w:szCs w:val="40"/>
        </w:rPr>
        <w:t xml:space="preserve">HarmonyWell Hub</w:t>
      </w:r>
      <w:r>
        <w:rPr>
          <w:color w:val="89847F"/>
          <w:sz w:val="22"/>
          <w:szCs w:val="22"/>
        </w:rPr>
        <w:t xml:space="preserve">  ·  fitness, wellness a komunita pro zdravý životní styl</w:t>
      </w:r>
    </w:p>
    <w:p>
      <w:pPr>
        <w:spacing w:after="420"/>
        <w:jc w:val="center"/>
      </w:pPr>
      <w:r>
        <w:drawing>
          <wp:inline distT="0" distB="0" distL="0" distR="0">
            <wp:extent cx="6115050" cy="4752975"/>
            <wp:effectExtent t="0" r="0" b="0" l="0"/>
            <wp:docPr id="1" name="cover" descr="Wellness a fitness" title="Titulní obráz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475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Zpracovatel (jméno a příjmení)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jméno a příjmení]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Datum zpracování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Kontakt (telefon, e-mail)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telefon]</w:t>
            </w:r>
            <w:r>
              <w:t xml:space="preserve"> ·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e-mail]</w:t>
            </w:r>
          </w:p>
        </w:tc>
      </w:tr>
    </w:tbl>
    <w:p>
      <w:r>
        <w:br w:type="page"/>
      </w:r>
    </w:p>
    <w:p>
      <w:pPr>
        <w:spacing w:after="240"/>
      </w:pPr>
      <w:r>
        <w:rPr>
          <w:b/>
          <w:bCs/>
          <w:color w:val="374151"/>
          <w:sz w:val="36"/>
          <w:szCs w:val="36"/>
        </w:rPr>
        <w:t xml:space="preserve">Obsah</w:t>
      </w:r>
    </w:p>
    <w:sdt>
      <w:sdtPr>
        <w:alias w:val="Obsah"/>
      </w:sdtPr>
      <w:sdtContent>
        <w:p>
          <w:r>
            <w:fldChar w:fldCharType="begin" w:dirty="true"/>
            <w:instrText xml:space="preserve">TOC \h \o "1-1"</w:instrText>
            <w:fldChar w:fldCharType="separate"/>
          </w:r>
        </w:p>
        <w:p>
          <w:r>
            <w:fldChar w:fldCharType="end"/>
          </w:r>
        </w:p>
      </w:sdtContent>
    </w:sdt>
    <w:p>
      <w:pPr>
        <w:spacing w:before="200"/>
      </w:pPr>
      <w:r>
        <w:rPr>
          <w:i/>
          <w:iCs/>
          <w:color w:val="89847F"/>
          <w:sz w:val="16"/>
          <w:szCs w:val="16"/>
        </w:rPr>
        <w:t xml:space="preserve">Pokud se obsah nezobrazí, klikněte do něj pravým tlačítkem a zvolte „Aktualizovat pole“.</w:t>
      </w:r>
    </w:p>
    <w:p>
      <w:r>
        <w:br w:type="page"/>
      </w: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/>
      </w:r>
      <w:r>
        <w:t xml:space="preserve">Shrnutí podnikatelského plánu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Obchodní název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HarmonyWell Hub – wellness a fitness centrum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Podnikatel / právní forma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jméno a příjmení]</w:t>
            </w:r>
            <w:r>
              <w:t xml:space="preserve"> ·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OSVČ / s.r.o.]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IČO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IČO]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Sídlo / provozovna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adresa provozovny]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Předmět podnikání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Fitness tréninky, wellness aktivity (jóga, meditace, pilates, tai-chi), poradenství v oblasti výživy a tréninku, komunitní akce a workshopy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Cílové skupiny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Pracující ve stresu, aktivní senioři, studenti a mladí dospělí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Velikost provozovny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m²]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Personál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Instruktoři fitness, trenéři wellness aktivit, odborní poradci –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 osob]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Zahájení činnosti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měsíc a rok]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Celková investice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Zdroj financování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vlastní zdroje / úvěr – Kč]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1.  </w:t>
      </w:r>
      <w:r>
        <w:t xml:space="preserve">Úvod</w:t>
      </w:r>
    </w:p>
    <w:p>
      <w:pPr>
        <w:spacing w:after="140" w:line="300"/>
      </w:pPr>
      <w:r>
        <w:t xml:space="preserve">Představuji podnikatelský plán pro Wellness a Fitness Centrum, který jsem pojmenoval/a „HarmonyWell Hub“. Plán reflektuje vášeň a zájem o zdravý životní styl a poskytuje podrobný pohled na to, jak hodlám vytvořit prostor, který bude podporovat fyzické zdraví, mentální pohodu a harmonii.</w:t>
      </w:r>
    </w:p>
    <w:p>
      <w:pPr>
        <w:spacing w:after="140" w:line="300"/>
      </w:pPr>
      <w:r>
        <w:t xml:space="preserve">Hlavním cílem je vytvořit místo, kde lidé nejenom dosáhnou fitness cílů, ale také naleznou prostor pro relaxaci, regeneraci a růst. Sám/sama jsem se setkal/a s výzvami spojenými se zdravým životním stylem, a proto jsem se rozhodl/a založit centrum, které nabídne komplexní služby, jež se postarají o příjemný zážitek a posunou klienty k vyšší úrovni pohody.</w:t>
      </w:r>
    </w:p>
    <w:p>
      <w:pPr>
        <w:pStyle w:val="Heading2"/>
        <w:spacing w:after="100" w:before="260"/>
      </w:pPr>
      <w:r>
        <w:t xml:space="preserve">1.1 Vize</w:t>
      </w:r>
    </w:p>
    <w:p>
      <w:pPr>
        <w:spacing w:after="140" w:line="300"/>
      </w:pPr>
      <w:r>
        <w:t xml:space="preserve">Vizí je vytvořit „HarmonyWell Hub“ jako prostor, kde se lidé budou cítit jako doma a mohou se plně soustředit na zdraví a pohodu. Chci, aby centrum bylo symbolem vyrovnaného a spokojeného života, kde se setkávají lidé s podobnými cíli a vytvářejí komunitu, která se navzájem podporuje.</w:t>
      </w:r>
    </w:p>
    <w:p>
      <w:pPr>
        <w:pStyle w:val="Heading2"/>
        <w:spacing w:after="100" w:before="260"/>
      </w:pPr>
      <w:r>
        <w:t xml:space="preserve">1.2 Hlavní cíle</w:t>
      </w:r>
    </w:p>
    <w:p>
      <w:pPr>
        <w:spacing w:after="140" w:line="300"/>
      </w:pPr>
      <w:r>
        <w:t xml:space="preserve">Hlavním cílem je: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poskytovat komplexní fitness tréninky a wellness služby, které povedou ke zlepšení fyzické kondice, mentální pohody a celkového zdraví,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vytvořit bezpečné a inspirativní prostředí, kde se klienti budou cítit podporováni a motivováni,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budovat dlouhodobé vztahy se zákazníky založené na důvěře, kvalitě a výjimečném zážitku,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inovovat a přizpůsobovat služby podle aktuálních trendů a potřeb zákazníků.</w:t>
      </w:r>
    </w:p>
    <w:p>
      <w:pPr>
        <w:pStyle w:val="Heading2"/>
        <w:spacing w:after="100" w:before="260"/>
      </w:pPr>
      <w:r>
        <w:t xml:space="preserve">1.3 Kdo jsem</w:t>
      </w:r>
    </w:p>
    <w:p>
      <w:pPr>
        <w:spacing w:after="140" w:line="300"/>
      </w:pPr>
      <w:r>
        <w:t xml:space="preserve">Nadšenec do fitness a wellness, který se rozhodl/a přenést svou vášeň do reálného světa. Mé vlastní zkušenosti s cestou k celkovému zdraví a pohodě mě motivovaly k vytvoření „HarmonyWell Hub“, abych se mohl/a podělit o znalosti a byl/a podporou a inspirací dalším lidem.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E32400" w:sz="36"/>
              <w:bottom w:val="none" w:color="FFFFFF" w:sz="0"/>
              <w:right w:val="none" w:color="FFFFFF" w:sz="0"/>
            </w:tcBorders>
            <w:shd w:fill="FDECE8" w:color="auto" w:val="clear"/>
            <w:tcMar>
              <w:top w:type="dxa" w:w="160"/>
              <w:left w:type="dxa" w:w="240"/>
              <w:bottom w:type="dxa" w:w="160"/>
              <w:right w:type="dxa" w:w="240"/>
            </w:tcMar>
          </w:tcPr>
          <w:p>
            <w:pPr>
              <w:spacing w:after="80"/>
            </w:pPr>
            <w:r>
              <w:rPr>
                <w:b/>
                <w:bCs/>
                <w:color w:val="E32400"/>
                <w:sz w:val="22"/>
                <w:szCs w:val="22"/>
              </w:rPr>
              <w:t xml:space="preserve">Praxe a kvalifikace podnikatele</w:t>
            </w:r>
          </w:p>
          <w:p>
            <w:pPr>
              <w:spacing w:after="60" w:line="280"/>
            </w:pPr>
            <w:r>
              <w:t xml:space="preserve">Vzdělání: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škola / obor]</w:t>
            </w:r>
          </w:p>
          <w:p>
            <w:pPr>
              <w:spacing w:after="60" w:line="280"/>
            </w:pPr>
            <w:r>
              <w:t xml:space="preserve">Trenérská / instruktorská kvalifikace: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např. licence fitness trenéra, instruktor jógy – rok získání]</w:t>
            </w:r>
          </w:p>
          <w:p>
            <w:pPr>
              <w:spacing w:after="60" w:line="280"/>
            </w:pPr>
            <w:r>
              <w:t xml:space="preserve">Praxe v oboru fitness a wellness: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 let, kde, pozice]</w:t>
            </w:r>
          </w:p>
          <w:p>
            <w:pPr>
              <w:spacing w:after="60" w:line="280"/>
            </w:pPr>
            <w:r>
              <w:t xml:space="preserve">Manažerské a podnikatelské zkušenosti: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</w:tr>
    </w:tbl>
    <w:p>
      <w:pPr>
        <w:pStyle w:val="Heading2"/>
        <w:spacing w:after="100" w:before="260"/>
      </w:pPr>
      <w:r>
        <w:t xml:space="preserve">1.4 Závěr</w:t>
      </w:r>
    </w:p>
    <w:p>
      <w:pPr>
        <w:spacing w:after="140" w:line="300"/>
      </w:pPr>
      <w:r>
        <w:t xml:space="preserve">„HarmonyWell Hub“ je výsledkem osobního přesvědčení, že zdraví je jedním z nejcennějších darů, který můžeme sami sobě dát. S plnou oddaností a závazkem se chystám vytvořit centrum, které bude místem pro transformaci a růst na cestě k celkovému zdraví a harmonii.</w:t>
      </w:r>
    </w:p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2.  </w:t>
      </w:r>
      <w:r>
        <w:t xml:space="preserve">Vize a hlavní cíle</w:t>
      </w:r>
    </w:p>
    <w:p>
      <w:pPr>
        <w:spacing w:after="140" w:line="300"/>
      </w:pPr>
      <w:r>
        <w:t xml:space="preserve">Představa „HarmonyWell Hub“ se vykresluje jako útočiště pro lidi hledající rovnováhu mezi fyzickým a duševním zdravím. Vidím centrum, kde se každý krok počítá, kde se mísí zápal a odpočinek a kde klienti nacházejí inspiraci a posunují se na cestě ke zdravějšímu a naplněnějšímu životu.</w:t>
      </w:r>
    </w:p>
    <w:p>
      <w:pPr>
        <w:pStyle w:val="Heading2"/>
        <w:spacing w:after="100" w:before="260"/>
      </w:pPr>
      <w:r>
        <w:t xml:space="preserve">2.1 Hlavní cíle</w:t>
      </w:r>
    </w:p>
    <w:p>
      <w:pPr>
        <w:spacing w:after="140" w:line="300"/>
      </w:pPr>
      <w:r>
        <w:t xml:space="preserve">Ambice jsou jasné a smělé: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Kvalitní služby</w:t>
      </w:r>
      <w:r>
        <w:t xml:space="preserve">: Poskytovat služby nejvyšší kvality, které splní nejen očekávání, ale překonají je. Tímto způsobem chci vybudovat pověst centra, které je známé pro odbornost a profesionalitu.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Posun ke zdravému životnímu stylu</w:t>
      </w:r>
      <w:r>
        <w:t xml:space="preserve">: Cílem je podporovat lidi na cestě ke zdravému životnímu stylu. Chci, aby klienti nalezli motivaci a vedení k tomu, aby se stali aktivními a vědomými jednotlivci.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Harmonie těla a duše</w:t>
      </w:r>
      <w:r>
        <w:t xml:space="preserve">: Chci vytvořit prostor, který nejen posiluje tělo, ale také duši. Wellness aktivity a meditační programy mají podpořit mentální pohodu a duševní klid.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Rozvoj komunity</w:t>
      </w:r>
      <w:r>
        <w:t xml:space="preserve">: Chci vytvořit komunitu lidí, kteří sdílejí společný zájem o zdraví a pohodu. Prostřednictvím společenských akcí a workshopů bych rád/a vytvořil/a prostor, kde se lidé mohou setkávat, sdílet zkušenosti a podporovat se navzájem.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Přizpůsobení a inovace</w:t>
      </w:r>
      <w:r>
        <w:t xml:space="preserve">: Chci neustále sledovat trendy v oblasti fitness a wellness a přizpůsobovat služby tak, aby odpovídaly potřebám klientů. Rád/a budu zkoušet nové přístupy a techniky, které by mohly přinést lepší výsledky.</w:t>
      </w:r>
    </w:p>
    <w:p>
      <w:pPr>
        <w:pStyle w:val="Heading2"/>
        <w:spacing w:after="100" w:before="260"/>
      </w:pPr>
      <w:r>
        <w:t xml:space="preserve">2.2 Závěr</w:t>
      </w:r>
    </w:p>
    <w:p>
      <w:pPr>
        <w:spacing w:after="140" w:line="300"/>
      </w:pPr>
      <w:r>
        <w:t xml:space="preserve">Vize je hnacím motorem a cíle jsou mapou k dosažení vize. „HarmonyWell Hub“ se nezaměřuje pouze na fyzickou změnu, ale také na posunutí myšlení a životního stylu. S plným nasazením budu usilovat o to, abych vizi proměnil/a v realitu a pomohl/a lidem dosáhnout zdravějšího, šťastnějšího a vyváženějšího života.</w:t>
      </w:r>
    </w:p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3.  </w:t>
      </w:r>
      <w:r>
        <w:t xml:space="preserve">Produkty a služby</w:t>
      </w:r>
    </w:p>
    <w:p>
      <w:pPr>
        <w:pStyle w:val="Heading2"/>
        <w:spacing w:after="100" w:before="260"/>
      </w:pPr>
      <w:r>
        <w:t xml:space="preserve">3.1 Fitness tréninky</w:t>
      </w:r>
    </w:p>
    <w:p>
      <w:pPr>
        <w:spacing w:after="140" w:line="300"/>
      </w:pPr>
      <w:r>
        <w:t xml:space="preserve">V „HarmonyWell Hub“ se zaměřujeme na pestrou škálu fitness tréninků, které jsou přizpůsobeny různým potřebám a úrovním klientů. Nabídneme kardiovaskulární cvičení, silový trénink, intervalový trénink a skupinové lekce jako spinning, aerobik a HIIT. Každý trénink bude pečlivě navržen tak, aby byl efektivní, motivující a zároveň bezpečný.</w:t>
      </w:r>
    </w:p>
    <w:p>
      <w:pPr>
        <w:pStyle w:val="Heading2"/>
        <w:spacing w:after="100" w:before="260"/>
      </w:pPr>
      <w:r>
        <w:t xml:space="preserve">3.2 Wellness aktivity</w:t>
      </w:r>
    </w:p>
    <w:p>
      <w:pPr>
        <w:spacing w:after="140" w:line="300"/>
      </w:pPr>
      <w:r>
        <w:t xml:space="preserve">Chceme, aby klienti měli možnost uvolnit napětí a načerpat novou energii. Proto nabídneme wellness aktivity, jako jsou jóga, meditace, pilates a tai-chi. Aktivity mají posílit duševní klid, zlepšit flexibilitu a podpořit celkovou pohodu.</w:t>
      </w:r>
    </w:p>
    <w:p>
      <w:pPr>
        <w:pStyle w:val="Heading2"/>
        <w:spacing w:after="100" w:before="260"/>
      </w:pPr>
      <w:r>
        <w:t xml:space="preserve">3.3 Odborné poradenství</w:t>
      </w:r>
    </w:p>
    <w:p>
      <w:pPr>
        <w:spacing w:after="140" w:line="300"/>
      </w:pPr>
      <w:r>
        <w:t xml:space="preserve">Věřím, že každý je jedinečný a má vlastní cíle a potřeby. Budeme poskytovat individuální odborné poradenství v oblasti výživy a tréninku. Odborníci budou pracovat s klienty na vytvoření personalizovaného plánu, který jim pomůže dosáhnout cílů.</w:t>
      </w:r>
    </w:p>
    <w:p>
      <w:pPr>
        <w:pStyle w:val="Heading2"/>
        <w:spacing w:after="100" w:before="260"/>
      </w:pPr>
      <w:r>
        <w:t xml:space="preserve">3.4 Společenské akce a workshopy</w:t>
      </w:r>
    </w:p>
    <w:p>
      <w:pPr>
        <w:spacing w:after="140" w:line="300"/>
      </w:pPr>
      <w:r>
        <w:t xml:space="preserve">„HarmonyWell Hub“ bude místem setkávání a inspirace. Pravidelně budeme pořádat společenské akce, workshopy a přednášky na téma zdraví, výživy a duševní pohody. Tímto způsobem vytvoříme komunitu lidí, kteří se navzájem podporují ve zdravém životním stylu.</w:t>
      </w:r>
    </w:p>
    <w:p>
      <w:pPr>
        <w:pStyle w:val="Heading2"/>
        <w:spacing w:after="100" w:before="260"/>
      </w:pPr>
      <w:r>
        <w:t xml:space="preserve">3.5 Inovace</w:t>
      </w:r>
    </w:p>
    <w:p>
      <w:pPr>
        <w:spacing w:after="140" w:line="300"/>
      </w:pPr>
      <w:r>
        <w:t xml:space="preserve">Sledovat nové trendy v oblasti wellness a fitness je pro nás klíčové. Budeme pružní a otevření novým technikám a metodám, které by mohly přinést lepší výsledky klientům. To zahrnuje například nové fitness trendy, wellness techniky a digitální nástroje pro monitorování pokroků.</w:t>
      </w:r>
    </w:p>
    <w:p>
      <w:pPr>
        <w:pStyle w:val="Heading2"/>
        <w:spacing w:after="100" w:before="260"/>
      </w:pPr>
      <w:r>
        <w:t xml:space="preserve">3.6 Závěr</w:t>
      </w:r>
    </w:p>
    <w:p>
      <w:pPr>
        <w:spacing w:after="140" w:line="300"/>
      </w:pPr>
      <w:r>
        <w:t xml:space="preserve">Nabídka produktů a služeb je koncipována tak, aby oslovila různé typy klientů se zájmem o zdraví a pohodu. Snažíme se zasáhnout do všech aspektů wellness, od fyzické aktivity až po duševní klid. Každý program je navržen tak, aby klientům pomohl dosáhnout vyšší úrovně celkového zdraví a harmonie v jejich životě.</w:t>
      </w:r>
    </w:p>
    <w:p>
      <w:pPr>
        <w:pStyle w:val="Heading2"/>
        <w:spacing w:after="100" w:before="260"/>
      </w:pPr>
      <w:r>
        <w:t xml:space="preserve">3.7 Ceník služeb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38"/>
        <w:gridCol w:w="4000"/>
      </w:tblGrid>
      <w:tr>
        <w:trPr>
          <w:cantSplit/>
          <w:tblHeader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Služba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Cena (vč. DPH)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Jednorázový vstup do posilovny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Skupinová lekce (spinning, aerobik, HIIT)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Kč/lekce]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Wellness lekce (jóga, pilates, tai-chi, meditace)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Kč/lekce]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Měsíční členství – standard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Kč/měsíc]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Měsíční členství – studenti a senioři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Kč/měsíc]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Permanentka (10 vstupů)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Osobní trénink (60 min)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Individuální výživové a tréninkové poradenství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Kč/konzultace]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Workshop / přednáška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Kč/osoba]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Zkušební lekce pro nové klienty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t xml:space="preserve">zdarma /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4.  </w:t>
      </w:r>
      <w:r>
        <w:t xml:space="preserve">Cílový trh a zákazníci</w:t>
      </w:r>
    </w:p>
    <w:p>
      <w:pPr>
        <w:spacing w:after="140" w:line="300"/>
      </w:pPr>
      <w:r>
        <w:t xml:space="preserve">Centrum bude působit v lokalitě </w:t>
      </w:r>
      <w:r>
        <w:rPr>
          <w:b/>
          <w:bCs/>
          <w:color w:val="B91C1C"/>
          <w:shd w:fill="FFF3A3" w:color="auto" w:val="clear"/>
        </w:rPr>
        <w:t xml:space="preserve">[DOPLNIT: město / čtvrť]</w:t>
      </w:r>
      <w:r>
        <w:t xml:space="preserve">, ve spádové oblasti s přibližně </w:t>
      </w:r>
      <w:r>
        <w:rPr>
          <w:b/>
          <w:bCs/>
          <w:color w:val="B91C1C"/>
          <w:shd w:fill="FFF3A3" w:color="auto" w:val="clear"/>
        </w:rPr>
        <w:t xml:space="preserve">[DOPLNIT: počet]</w:t>
      </w:r>
      <w:r>
        <w:t xml:space="preserve"> obyvateli.</w:t>
      </w:r>
    </w:p>
    <w:p>
      <w:pPr>
        <w:pStyle w:val="Heading2"/>
        <w:spacing w:after="100" w:before="260"/>
      </w:pPr>
      <w:r>
        <w:t xml:space="preserve">4.1 Profesionálové ve stresu</w:t>
      </w:r>
    </w:p>
    <w:p>
      <w:pPr>
        <w:spacing w:after="140" w:line="300"/>
      </w:pPr>
      <w:r>
        <w:t xml:space="preserve">Cílem je oslovit pracující jednotlivce, kteří čelí každodennímu stresu a výzvám spojeným s pracovním životem. Vím, jak rychle se může stres a napětí hromadit, a proto chci poskytnout prostor, kde se mohou tito lidé uvolnit a načerpat energii. Nabídneme flexibilní tréninkové hodiny a wellness aktivity, které lze snadno začlenit do nabitých pracovních dní.</w:t>
      </w:r>
    </w:p>
    <w:p>
      <w:pPr>
        <w:pStyle w:val="Heading2"/>
        <w:spacing w:after="100" w:before="260"/>
      </w:pPr>
      <w:r>
        <w:t xml:space="preserve">4.2 Aktivní senioři</w:t>
      </w:r>
    </w:p>
    <w:p>
      <w:pPr>
        <w:spacing w:after="140" w:line="300"/>
      </w:pPr>
      <w:r>
        <w:t xml:space="preserve">Chci přilákat aktivní seniory, kteří si přejí zůstat v kondici a udržet vitalitu i ve vyšším věku. Fitness programy budou přizpůsobeny potřebám seniorů a budou se zaměřovat na udržení síly, flexibility a rovnováhy. Tímto způsobem jim chci pomoci zlepšit kvalitu života a zůstat aktivními.</w:t>
      </w:r>
    </w:p>
    <w:p>
      <w:pPr>
        <w:pStyle w:val="Heading2"/>
        <w:spacing w:after="100" w:before="260"/>
      </w:pPr>
      <w:r>
        <w:t xml:space="preserve">4.3 Studenti a mladí dospělí</w:t>
      </w:r>
    </w:p>
    <w:p>
      <w:pPr>
        <w:spacing w:after="140" w:line="300"/>
      </w:pPr>
      <w:r>
        <w:t xml:space="preserve">Snažím se vytvořit prostor, který bude přístupný a cenově dostupný i pro studenty a mladé dospělé. Chci je motivovat k zájmu o zdravý životní styl již od mládí a poskytnout jim možnost vytvořit si pevné návyky, které jim budou sloužit po celý život. Nabídneme speciální členské poplatky a programy pro tuto cílovou skupinu.</w:t>
      </w:r>
    </w:p>
    <w:p>
      <w:pPr>
        <w:pStyle w:val="Heading2"/>
        <w:spacing w:after="100" w:before="260"/>
      </w:pPr>
      <w:r>
        <w:t xml:space="preserve">4.4 Závěr</w:t>
      </w:r>
    </w:p>
    <w:p>
      <w:pPr>
        <w:spacing w:after="140" w:line="300"/>
      </w:pPr>
      <w:r>
        <w:t xml:space="preserve">Cílová skupina zahrnuje širokou škálu lidí, kteří mají společný zájem o zdravý životní styl a celkovou pohodu. Chci, aby „HarmonyWell Hub“ byl místem, kde se každý cítí vítán a podporován na cestě ke zlepšení fyzického i duševního zdraví. Různorodá nabídka produktů a služeb je navržena tak, aby korespondovala s potřebami a cíli každého zákazníka.</w:t>
      </w:r>
    </w:p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5.  </w:t>
      </w:r>
      <w:r>
        <w:t xml:space="preserve">Konkurence</w:t>
      </w:r>
    </w:p>
    <w:p>
      <w:pPr>
        <w:spacing w:after="140" w:line="300"/>
      </w:pPr>
      <w:r>
        <w:t xml:space="preserve">Konkurence v oblasti wellness a fitness je silná, a právě proto si uvědomuji, že diferenciace a jedinečnost budou klíčovými faktory pro úspěch „HarmonyWell Hub“. Zajistím, že naše nabídka bude stát v čele trhu a strategie nám umožní vytvořit si vlastní místo v srdcích a myslích klientů.</w:t>
      </w:r>
    </w:p>
    <w:p>
      <w:pPr>
        <w:pStyle w:val="Heading2"/>
        <w:spacing w:after="100" w:before="260"/>
      </w:pPr>
      <w:r>
        <w:t xml:space="preserve">5.1 Kvalitní a komplexní služby</w:t>
      </w:r>
    </w:p>
    <w:p>
      <w:pPr>
        <w:spacing w:after="140" w:line="300"/>
      </w:pPr>
      <w:r>
        <w:t xml:space="preserve">Přístup je založen na poskytování nejenom fitness tréninků, ale i široké škály wellness aktivit a odborného poradenství. Tímto způsobem se staneme výjimečnými na trhu, nabízejícími klientům celostní přístup ke zdraví a pohodě.</w:t>
      </w:r>
    </w:p>
    <w:p>
      <w:pPr>
        <w:pStyle w:val="Heading2"/>
        <w:spacing w:after="100" w:before="260"/>
      </w:pPr>
      <w:r>
        <w:t xml:space="preserve">5.2 Zákaznický servis</w:t>
      </w:r>
    </w:p>
    <w:p>
      <w:pPr>
        <w:spacing w:after="140" w:line="300"/>
      </w:pPr>
      <w:r>
        <w:t xml:space="preserve">Klademe velký důraz na péči o zákazníky. Chci, aby každý návštěvník „HarmonyWell Hub“ měl pocit, že je osobní součástí komunity. Reagujeme na jejich potřeby a poskytujeme odpovídající podporu, což umožní vytvořit loajální zákaznickou základnu.</w:t>
      </w:r>
    </w:p>
    <w:p>
      <w:pPr>
        <w:pStyle w:val="Heading2"/>
        <w:spacing w:after="100" w:before="260"/>
      </w:pPr>
      <w:r>
        <w:t xml:space="preserve">5.3 Inovace a trendy</w:t>
      </w:r>
    </w:p>
    <w:p>
      <w:pPr>
        <w:spacing w:after="140" w:line="300"/>
      </w:pPr>
      <w:r>
        <w:t xml:space="preserve">Sledování aktuálních trendů v oblasti fitness a wellness umožní zůstat inovativní a přizpůsobit se změnám v potřebách zákazníků. Budeme aktivně zkoušet nové techniky a metody a implementovat ty, které budou nejlépe vyhovovat klientům.</w:t>
      </w:r>
    </w:p>
    <w:p>
      <w:pPr>
        <w:pStyle w:val="Heading2"/>
        <w:spacing w:after="100" w:before="260"/>
      </w:pPr>
      <w:r>
        <w:t xml:space="preserve">5.4 Zážitek a atmosféra</w:t>
      </w:r>
    </w:p>
    <w:p>
      <w:pPr>
        <w:spacing w:after="140" w:line="300"/>
      </w:pPr>
      <w:r>
        <w:t xml:space="preserve">Vytvoříme unikátní atmosféru, která se bude vymykat standardům běžných fitness center. Chci, aby „HarmonyWell Hub“ byl místem, kam lidé budou rádi chodit, kde budou lidé cítit pohodlí a motivaci. Vložím úsilí do designu interiéru, který bude podporovat pozitivní energii a motivaci.</w:t>
      </w:r>
    </w:p>
    <w:p>
      <w:pPr>
        <w:pStyle w:val="Heading2"/>
        <w:spacing w:after="100" w:before="260"/>
      </w:pPr>
      <w:r>
        <w:t xml:space="preserve">5.5 Závěr</w:t>
      </w:r>
    </w:p>
    <w:p>
      <w:pPr>
        <w:spacing w:after="140" w:line="300"/>
      </w:pPr>
      <w:r>
        <w:t xml:space="preserve">Strategie proti konkurenci spočívá ve vytvoření zážitku, který přesahuje standardní fitness centra. Skloubení komplexní nabídky, zákaznického servisu, inovací a příjemné atmosféry nás odlišuje a poskytuje výhodu na trhu. Jsem přesvědčen/a, že díky těmto faktorům se podaří přilákat a udržet loajální klientelu.</w:t>
      </w:r>
    </w:p>
    <w:p>
      <w:pPr>
        <w:pStyle w:val="Heading2"/>
        <w:spacing w:after="100" w:before="260"/>
      </w:pPr>
      <w:r>
        <w:t xml:space="preserve">5.6 Hlavní konkurence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200"/>
        <w:gridCol w:w="2438"/>
        <w:gridCol w:w="2400"/>
      </w:tblGrid>
      <w:tr>
        <w:trPr>
          <w:cantSplit/>
          <w:tblHeader/>
        </w:trP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Konkurent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Cena (měsíční členství)</w:t>
            </w:r>
          </w:p>
        </w:tc>
        <w:tc>
          <w:tcPr>
            <w:tcW w:type="dxa" w:w="2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Silné stránky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Slabé stránky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název fitness centra]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název studia jógy / wellness]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název fitness centra]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</w:tr>
    </w:tbl>
    <w:p>
      <w:pPr>
        <w:pStyle w:val="Heading2"/>
        <w:spacing w:after="100" w:before="260"/>
      </w:pPr>
      <w:r>
        <w:t xml:space="preserve">5.7 SWOT analýza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E6F4EA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/>
            </w:pPr>
            <w:r>
              <w:rPr>
                <w:b/>
                <w:bCs/>
                <w:color w:val="1E7B34"/>
                <w:spacing w:val="20"/>
                <w:sz w:val="20"/>
                <w:szCs w:val="20"/>
              </w:rPr>
              <w:t xml:space="preserve">SILNÉ STRÁNKY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spojení fitness, wellness a poradenství na jednom místě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osobní přístup a důraz na zákaznický servis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jedinečná atmosféra a design interiéru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programy pro seniory i studenty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komunitní akce a workshopy</w:t>
            </w:r>
          </w:p>
        </w:tc>
        <w:tc>
          <w:tcPr>
            <w:tcW w:type="dxa" w:w="4819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FDECE8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/>
            </w:pPr>
            <w:r>
              <w:rPr>
                <w:b/>
                <w:bCs/>
                <w:color w:val="E32400"/>
                <w:spacing w:val="20"/>
                <w:sz w:val="20"/>
                <w:szCs w:val="20"/>
              </w:rPr>
              <w:t xml:space="preserve">SLABÉ STRÁNKY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nová značka bez referencí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vysoké počáteční investice do vybavení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závislost na kvalitě a stabilitě personálu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vysoké fixní náklady (nájem, energie)</w:t>
            </w:r>
          </w:p>
        </w:tc>
      </w:tr>
      <w:tr>
        <w:trPr>
          <w:cantSplit/>
        </w:trPr>
        <w:tc>
          <w:tcPr>
            <w:tcW w:type="dxa" w:w="4819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E8F0FB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/>
            </w:pPr>
            <w:r>
              <w:rPr>
                <w:b/>
                <w:bCs/>
                <w:color w:val="1D4ED8"/>
                <w:spacing w:val="20"/>
                <w:sz w:val="20"/>
                <w:szCs w:val="20"/>
              </w:rPr>
              <w:t xml:space="preserve">PŘÍLEŽITOSTI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rostoucí zájem o zdravý životní styl a duševní pohodu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firemní benefity a spolupráce s místními firmami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partnerství s dietology a fyzioterapeuty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online platforma a virtuální lekce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expanze do dalších lokalit</w:t>
            </w:r>
          </w:p>
        </w:tc>
        <w:tc>
          <w:tcPr>
            <w:tcW w:type="dxa" w:w="4819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FEF6E0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/>
            </w:pPr>
            <w:r>
              <w:rPr>
                <w:b/>
                <w:bCs/>
                <w:color w:val="A16207"/>
                <w:spacing w:val="20"/>
                <w:sz w:val="20"/>
                <w:szCs w:val="20"/>
              </w:rPr>
              <w:t xml:space="preserve">HROZBY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silná konkurence fitness center a řetězců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růst cen energií a nájmu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sezónní výkyvy návštěvnosti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odchod klíčových trenérů ke konkurenci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6.  </w:t>
      </w:r>
      <w:r>
        <w:t xml:space="preserve">Marketingový plán</w:t>
      </w:r>
    </w:p>
    <w:p>
      <w:pPr>
        <w:pStyle w:val="Heading2"/>
        <w:spacing w:after="100" w:before="260"/>
      </w:pPr>
      <w:r>
        <w:t xml:space="preserve">6.1 Online aktivity</w:t>
      </w:r>
    </w:p>
    <w:p>
      <w:pPr>
        <w:spacing w:after="140" w:line="300"/>
      </w:pPr>
      <w:r>
        <w:t xml:space="preserve">Věřím, že online aktivity jsou klíčové pro oslovení cílových skupin. Proto plánuji vytvořit moderní a uživatelsky přívětivou webovou stránku, na které budou informace o našich službách, cenách a rozvrhu. Stránka bude optimalizovaná pro mobilní zařízení, aby byla přístupná kdykoliv a odkudkoliv.</w:t>
      </w:r>
    </w:p>
    <w:p>
      <w:pPr>
        <w:pStyle w:val="Heading2"/>
        <w:spacing w:after="100" w:before="260"/>
      </w:pPr>
      <w:r>
        <w:t xml:space="preserve">6.2 Sociální média</w:t>
      </w:r>
    </w:p>
    <w:p>
      <w:pPr>
        <w:spacing w:after="140" w:line="300"/>
      </w:pPr>
      <w:r>
        <w:t xml:space="preserve">Budu aktivně spravovat sociální média, včetně Instagramu, Facebooku a YouTube. Zaměřím se na sdílení inspirativního obsahu, tipů na cvičení, krátkých videí a klientských příběhů. Tímto způsobem budu budovat komunitu lidí, kteří sdílí zájem o zdravý životní styl.</w:t>
      </w:r>
    </w:p>
    <w:p>
      <w:pPr>
        <w:pStyle w:val="Heading2"/>
        <w:spacing w:after="100" w:before="260"/>
      </w:pPr>
      <w:r>
        <w:t xml:space="preserve">6.3 Propagační akce</w:t>
      </w:r>
    </w:p>
    <w:p>
      <w:pPr>
        <w:spacing w:after="140" w:line="300"/>
      </w:pPr>
      <w:r>
        <w:t xml:space="preserve">Pro získání nových zákazníků budeme nabízet různé propagační akce. Plánuji zavedení zkušebních lekcí, slev pro nové klienty a pravidelných akcí, jako je Den otevřených dveří, kdy si lidé budou moci vyzkoušet naše služby zdarma.</w:t>
      </w:r>
    </w:p>
    <w:p>
      <w:pPr>
        <w:pStyle w:val="Heading2"/>
        <w:spacing w:after="100" w:before="260"/>
      </w:pPr>
      <w:r>
        <w:t xml:space="preserve">6.4 Spolupráce</w:t>
      </w:r>
    </w:p>
    <w:p>
      <w:pPr>
        <w:spacing w:after="140" w:line="300"/>
      </w:pPr>
      <w:r>
        <w:t xml:space="preserve">Navážu spolupráci s místními firmami, které sdílí podobné hodnoty a cíle. Můžeme společně organizovat akce, soutěže nebo nabízet výhody zákazníkům. Spolupráce umožní rozšířit povědomí o centru v komunitě.</w:t>
      </w:r>
    </w:p>
    <w:p>
      <w:pPr>
        <w:pStyle w:val="Heading2"/>
        <w:spacing w:after="100" w:before="260"/>
      </w:pPr>
      <w:r>
        <w:t xml:space="preserve">6.5 Doporučení a recenze</w:t>
      </w:r>
    </w:p>
    <w:p>
      <w:pPr>
        <w:spacing w:after="140" w:line="300"/>
      </w:pPr>
      <w:r>
        <w:t xml:space="preserve">Velký důraz budu klást na získávání pozitivních recenzí od klientů. Chci, aby se lidé cítili spokojeni a byli ochotni sdílet zkušenosti s ostatními. Budeme aktivně žádat o zpětnou vazbu a doporučení od klientů.</w:t>
      </w:r>
    </w:p>
    <w:p>
      <w:pPr>
        <w:pStyle w:val="Heading2"/>
        <w:spacing w:after="100" w:before="260"/>
      </w:pPr>
      <w:r>
        <w:t xml:space="preserve">6.6 Závěr</w:t>
      </w:r>
    </w:p>
    <w:p>
      <w:pPr>
        <w:spacing w:after="140" w:line="300"/>
      </w:pPr>
      <w:r>
        <w:t xml:space="preserve">Marketingový plán je postaven na vytváření silné online přítomnosti, interakci se zákazníky prostřednictvím sociálních médií a propagaci na různých propagačních akcích. Spolupráce s místními firmami a získávání pozitivních recenzí jsou klíčové pro budování pověsti a získávání nových klientů. S plným nasazením se budu starat o marketingové aktivity, které pomohou dosáhnout cílů.</w:t>
      </w:r>
    </w:p>
    <w:p>
      <w:pPr>
        <w:pStyle w:val="Heading2"/>
        <w:spacing w:after="100" w:before="260"/>
      </w:pPr>
      <w:r>
        <w:t xml:space="preserve">6.7 Marketingový rozpočet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38"/>
        <w:gridCol w:w="4000"/>
      </w:tblGrid>
      <w:tr>
        <w:trPr>
          <w:cantSplit/>
          <w:tblHeader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Položka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Částka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Tvorba webových stránek s rozvrhem a rezervačním systémem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 jednorázově]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Značkový vizuál (logo, grafika, označení provozovny)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 jednorázově]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Reklama na sociálních sítích a ve vyhledávačích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Kč/měsíc]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Tvorba obsahu (foto, video)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Kč/měsíc]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Den otevřených dveří a propagační akce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Kč/rok]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Letáky a místní inzerce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Kč/měsíc]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7.  </w:t>
      </w:r>
      <w:r>
        <w:t xml:space="preserve">Finanční plán</w:t>
      </w:r>
    </w:p>
    <w:p>
      <w:pPr>
        <w:pStyle w:val="Heading2"/>
        <w:spacing w:after="100" w:before="260"/>
      </w:pPr>
      <w:r>
        <w:t xml:space="preserve">7.1 Náklady na zařízení a vybavení</w:t>
      </w:r>
    </w:p>
    <w:p>
      <w:pPr>
        <w:spacing w:after="140" w:line="300"/>
      </w:pPr>
      <w:r>
        <w:t xml:space="preserve">Jsem si vědom/a, že počáteční investice do zařízení a vybavení bude klíčovým faktorem pro úspěch. Plánuji provést pečlivý výběr kvalitního fitness vybavení a materiálů pro wellness aktivity. Vytvořím podrobný seznam potřebného zařízení a provedu analýzu nákladů, abych zajistil/a, že budeme investovat efektivně a dlouhodobě.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138"/>
        <w:gridCol w:w="3500"/>
      </w:tblGrid>
      <w:tr>
        <w:trPr>
          <w:cantSplit/>
          <w:tblHeader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Struktura investice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Částka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Kardio stroje (běžecké pásy, rotopedy, spinningová kola)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Posilovací stroje a volné váhy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Vybavení pro skupinové a wellness lekce (podložky, pomůcky)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Stavební úpravy a design interiéru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Šatny, sprchy, recepce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Ozvučení, rezervační a docházkový systém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Marketing před otevřením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Provozní rezerva na první měsíce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Celkem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pStyle w:val="Heading2"/>
        <w:spacing w:after="100" w:before="260"/>
      </w:pPr>
      <w:r>
        <w:t xml:space="preserve">7.2 Personál</w:t>
      </w:r>
    </w:p>
    <w:p>
      <w:pPr>
        <w:spacing w:after="140" w:line="300"/>
      </w:pPr>
      <w:r>
        <w:t xml:space="preserve">Zaměstnání vhodného personálu bude klíčové pro poskytování kvalitních služeb. Plánuji najmout instruktory fitness, trenéry pro wellness aktivity a odborné poradce. Zaměřím se na odborníky, kteří mají zkušenosti a znalosti v oblasti, aby mohli poskytovat nejlepší možnou péči klientům.</w:t>
      </w:r>
    </w:p>
    <w:p>
      <w:pPr>
        <w:pStyle w:val="Heading2"/>
        <w:spacing w:after="100" w:before="260"/>
      </w:pPr>
      <w:r>
        <w:t xml:space="preserve">7.3 Marketing a propagace</w:t>
      </w:r>
    </w:p>
    <w:p>
      <w:pPr>
        <w:spacing w:after="140" w:line="300"/>
      </w:pPr>
      <w:r>
        <w:t xml:space="preserve">Rozumím důležitosti marketingu k získání a udržení zákazníků. Připravím rozpočet na marketingové aktivity, včetně webového designu, sociálních médií, propagačních akcí a spolupráce s místními firmami. Plánuji věnovat část finančních prostředků na vytvoření profesionálního a atraktivního značkového vizuálu.</w:t>
      </w:r>
    </w:p>
    <w:p>
      <w:pPr>
        <w:pStyle w:val="Heading2"/>
        <w:spacing w:after="100" w:before="260"/>
      </w:pPr>
      <w:r>
        <w:t xml:space="preserve">7.4 Operativní náklady</w:t>
      </w:r>
    </w:p>
    <w:p>
      <w:pPr>
        <w:spacing w:after="140" w:line="300"/>
      </w:pPr>
      <w:r>
        <w:t xml:space="preserve">Provoz fitness centra a wellness zařízení nese s sebou určité náklady, jako jsou nájmy, energie, údržba a provozní materiály. Budu pečlivě sledovat tyto náklady a hledat možnosti optimalizace, aby byl provoz efektivní a udržitelný.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38"/>
        <w:gridCol w:w="4000"/>
      </w:tblGrid>
      <w:tr>
        <w:trPr>
          <w:cantSplit/>
          <w:tblHeader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Měsíční provozní náklady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Kč / měsíc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Nájem provozovny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Energie a voda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Mzdy a odměny instruktorů a trenérů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Úklid, hygienické a provozní materiály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Servis a údržba strojů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Pojištění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Licenční poplatky za hudbu (OSA, Intergram)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Rezervační systém, telefon, internet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Marketing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Účetnictví, poradenství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Sociální a zdravotní pojištění podnikatele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Splátka úvěru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Celkem měsíčně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pStyle w:val="Heading2"/>
        <w:spacing w:after="100" w:before="260"/>
      </w:pPr>
      <w:r>
        <w:t xml:space="preserve">7.5 Příjmy a cenová strategie</w:t>
      </w:r>
    </w:p>
    <w:p>
      <w:pPr>
        <w:spacing w:after="140" w:line="300"/>
      </w:pPr>
      <w:r>
        <w:t xml:space="preserve">Cílem je dosáhnout stabilních příjmů z členských poplatků, jednorázových vstupů a speciálních programů. Plánuji stanovit cenovou strategii tak, aby služby byly dostupné různým skupinám klientů. Budu sledovat zpětnou vazbu od zákazníků ohledně cenového rámce a případně přizpůsobovat nabídky.</w:t>
      </w:r>
    </w:p>
    <w:p>
      <w:pPr>
        <w:pStyle w:val="Heading2"/>
        <w:spacing w:after="100" w:before="260"/>
      </w:pPr>
      <w:r>
        <w:t xml:space="preserve">7.6 Financování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0"/>
        <w:gridCol w:w="5638"/>
      </w:tblGrid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Vlastní zdroje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Poskytovatel úvěru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název společnosti]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Výše úvěru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Úroková sazba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% p.a.]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Doba splatnosti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 měsíců / let]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Měsíční splátka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Zajištění úvěru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např. zástava nemovitosti]</w:t>
            </w:r>
          </w:p>
        </w:tc>
      </w:tr>
    </w:tbl>
    <w:p>
      <w:pPr>
        <w:pStyle w:val="Heading2"/>
        <w:spacing w:after="100" w:before="260"/>
      </w:pPr>
      <w:r>
        <w:t xml:space="preserve">7.7 Cash-flow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38"/>
        <w:gridCol w:w="2000"/>
        <w:gridCol w:w="2000"/>
        <w:gridCol w:w="2000"/>
      </w:tblGrid>
      <w:tr>
        <w:trPr>
          <w:cantSplit/>
          <w:tblHeader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Ukazatel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1. rok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2. rok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3. rok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Průměrný počet aktivních členů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Tržby z členství a vstupů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Tržby z lekcí, poradenství a akcí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Provozní náklady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Splátky úvěru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Zisk / cash-flow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spacing w:after="1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E32400" w:sz="36"/>
              <w:bottom w:val="none" w:color="FFFFFF" w:sz="0"/>
              <w:right w:val="none" w:color="FFFFFF" w:sz="0"/>
            </w:tcBorders>
            <w:shd w:fill="FDECE8" w:color="auto" w:val="clear"/>
            <w:tcMar>
              <w:top w:type="dxa" w:w="160"/>
              <w:left w:type="dxa" w:w="240"/>
              <w:bottom w:type="dxa" w:w="160"/>
              <w:right w:type="dxa" w:w="240"/>
            </w:tcMar>
          </w:tcPr>
          <w:p>
            <w:pPr>
              <w:spacing w:after="80"/>
            </w:pPr>
            <w:r>
              <w:rPr>
                <w:b/>
                <w:bCs/>
                <w:color w:val="E32400"/>
                <w:sz w:val="22"/>
                <w:szCs w:val="22"/>
              </w:rPr>
              <w:t xml:space="preserve">Bod zvratu</w:t>
            </w:r>
          </w:p>
          <w:p>
            <w:pPr>
              <w:spacing w:after="60" w:line="280"/>
            </w:pPr>
            <w:r>
              <w:t xml:space="preserve">Kolik platících členů je potřeba, aby příjmy pokryly všechny náklady včetně splátky:</w:t>
            </w:r>
          </w:p>
          <w:p>
            <w:pPr>
              <w:spacing w:after="60" w:line="280"/>
            </w:pPr>
            <w:r>
              <w:t xml:space="preserve">Měsíční náklady celkem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  <w:r>
              <w:t xml:space="preserve"> ÷ průměrný měsíční příjem na jednoho člena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  <w:r>
              <w:t xml:space="preserve"> =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  <w:r>
              <w:t xml:space="preserve"> členů.</w:t>
            </w:r>
          </w:p>
        </w:tc>
      </w:tr>
    </w:tbl>
    <w:p>
      <w:pPr>
        <w:pStyle w:val="Heading2"/>
        <w:spacing w:after="100" w:before="260"/>
      </w:pPr>
      <w:r>
        <w:t xml:space="preserve">7.8 Závěr</w:t>
      </w:r>
    </w:p>
    <w:p>
      <w:pPr>
        <w:spacing w:after="140" w:line="300"/>
      </w:pPr>
      <w:r>
        <w:t xml:space="preserve">Finanční plán je pečlivě promyšlen tak, aby zajišťoval trvale udržitelný provoz a zároveň umožňoval investice do růstu a inovací. Budu aktivně sledovat vývoj finanční situace, abych mohl/a reagovat na případné výkyvy a zajistil/a dlouhodobý úspěch „HarmonyWell Hub“.</w:t>
      </w:r>
    </w:p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8.  </w:t>
      </w:r>
      <w:r>
        <w:t xml:space="preserve">Plán rozvoje a růst</w:t>
      </w:r>
    </w:p>
    <w:p>
      <w:pPr>
        <w:pStyle w:val="Heading2"/>
        <w:spacing w:after="100" w:before="260"/>
      </w:pPr>
      <w:r>
        <w:t xml:space="preserve">8.1 Rozšíření nabídky služeb</w:t>
      </w:r>
    </w:p>
    <w:p>
      <w:pPr>
        <w:spacing w:after="140" w:line="300"/>
      </w:pPr>
      <w:r>
        <w:t xml:space="preserve">Nabídka produktů a služeb bude pružně reagovat na potřeby zákazníků. Plánuji postupně rozšiřovat sortiment tréninků a wellness aktivit na základě zpětné vazby a aktuálních trendů. Tímto způsobem zajistíme, že centrum bude atraktivní pro širokou škálu klientů.</w:t>
      </w:r>
    </w:p>
    <w:p>
      <w:pPr>
        <w:pStyle w:val="Heading2"/>
        <w:spacing w:after="100" w:before="260"/>
      </w:pPr>
      <w:r>
        <w:t xml:space="preserve">8.2 Vytváření partnerství</w:t>
      </w:r>
    </w:p>
    <w:p>
      <w:pPr>
        <w:spacing w:after="140" w:line="300"/>
      </w:pPr>
      <w:r>
        <w:t xml:space="preserve">Pro růst centra hodlám navázat spolupráce s odborníky v oblasti zdraví a wellness. To může zahrnovat například spolupráci s dietology, fyzioterapeuty nebo psychologickými poradci. Partnerství umožní poskytovat ještě komplexnější a účinnější služby klientům.</w:t>
      </w:r>
    </w:p>
    <w:p>
      <w:pPr>
        <w:pStyle w:val="Heading2"/>
        <w:spacing w:after="100" w:before="260"/>
      </w:pPr>
      <w:r>
        <w:t xml:space="preserve">8.3 Rozvoj online platformy</w:t>
      </w:r>
    </w:p>
    <w:p>
      <w:pPr>
        <w:spacing w:after="140" w:line="300"/>
      </w:pPr>
      <w:r>
        <w:t xml:space="preserve">S rostoucím trendem online tréninků a virtuálních služeb hodlám investovat do vývoje online platformy. To umožní nabízet cvičební videa, živá cvičení a wellness workshopy pro ty, kteří si přejí flexibilitu a možnost tréninku z pohodlí domova.</w:t>
      </w:r>
    </w:p>
    <w:p>
      <w:pPr>
        <w:pStyle w:val="Heading2"/>
        <w:spacing w:after="100" w:before="260"/>
      </w:pPr>
      <w:r>
        <w:t xml:space="preserve">8.4 Rozšíření lokality</w:t>
      </w:r>
    </w:p>
    <w:p>
      <w:pPr>
        <w:spacing w:after="140" w:line="300"/>
      </w:pPr>
      <w:r>
        <w:t xml:space="preserve">S úspěchem centra v jedné lokalitě bych rád/a zvažoval/a rozšíření do dalších oblastí. Budu pečlivě provádět analýzy trhu a vyhledávat vhodná místa pro expanzi. Cílem je dále posilovat značku a dosáhnout širšího okruhu klientů.</w:t>
      </w:r>
    </w:p>
    <w:p>
      <w:pPr>
        <w:pStyle w:val="Heading2"/>
        <w:spacing w:after="100" w:before="260"/>
      </w:pPr>
      <w:r>
        <w:t xml:space="preserve">8.5 Závěr</w:t>
      </w:r>
    </w:p>
    <w:p>
      <w:pPr>
        <w:spacing w:after="140" w:line="300"/>
      </w:pPr>
      <w:r>
        <w:t xml:space="preserve">Plán rozvoje a růstu je klíčový pro udržení dynamiky a konkurenceschopnosti na trhu. Budu aktivně sledovat vývoj a reagovat na nové příležitosti. Centrum bude místem neustálého inovování a zdokonalování, abychom mohli lépe sloužit klientům a plnit jejich různorodé potřeby.</w:t>
      </w:r>
    </w:p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9.  </w:t>
      </w:r>
      <w:r>
        <w:t xml:space="preserve">Plán provozu a řízení</w:t>
      </w:r>
    </w:p>
    <w:p>
      <w:pPr>
        <w:pStyle w:val="Heading2"/>
        <w:spacing w:after="100" w:before="260"/>
      </w:pPr>
      <w:r>
        <w:t xml:space="preserve">9.1 Personál a školení</w:t>
      </w:r>
    </w:p>
    <w:p>
      <w:pPr>
        <w:spacing w:after="140" w:line="300"/>
      </w:pPr>
      <w:r>
        <w:t xml:space="preserve">Jsem si vědom/a, že spokojení zákazníci jsou těmi nejcennějšími aktivy centra. Proto budu pečlivě vybírat a školit personál, aby byli kompetentní a schopní poskytovat vynikající zákaznický servis. Budu se snažit vytvořit inspirativní pracovní prostředí, které bude podporovat jejich růst a angažovanost.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1200"/>
        <w:gridCol w:w="3438"/>
        <w:gridCol w:w="2400"/>
      </w:tblGrid>
      <w:tr>
        <w:trPr>
          <w:cantSplit/>
          <w:tblHeader/>
        </w:trP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Pozice</w:t>
            </w:r>
          </w:p>
        </w:tc>
        <w:tc>
          <w:tcPr>
            <w:tcW w:type="dxa" w:w="1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Počet</w:t>
            </w:r>
          </w:p>
        </w:tc>
        <w:tc>
          <w:tcPr>
            <w:tcW w:type="dxa" w:w="3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Kvalifikace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Forma spolupráce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jméno]</w:t>
            </w:r>
            <w:r>
              <w:rPr>
                <w:b/>
                <w:bCs/>
              </w:rPr>
              <w:t xml:space="preserve"> (majitel/ka)</w:t>
            </w:r>
          </w:p>
        </w:tc>
        <w:tc>
          <w:tcPr>
            <w:tcW w:type="dxa" w:w="1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1</w:t>
            </w:r>
          </w:p>
        </w:tc>
        <w:tc>
          <w:tcPr>
            <w:tcW w:type="dxa" w:w="3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kvalifikace]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majitel / OSVČ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Instruktor fitness / osobní trenér</w:t>
            </w:r>
          </w:p>
        </w:tc>
        <w:tc>
          <w:tcPr>
            <w:tcW w:type="dxa" w:w="1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</w:p>
        </w:tc>
        <w:tc>
          <w:tcPr>
            <w:tcW w:type="dxa" w:w="3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licence trenéra]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HPP / DPP / OSVČ]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Lektor jógy, pilates, tai-chi</w:t>
            </w:r>
          </w:p>
        </w:tc>
        <w:tc>
          <w:tcPr>
            <w:tcW w:type="dxa" w:w="1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</w:p>
        </w:tc>
        <w:tc>
          <w:tcPr>
            <w:tcW w:type="dxa" w:w="3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certifikát lektora]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HPP / DPP / OSVČ]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Výživový / tréninkový poradce</w:t>
            </w:r>
          </w:p>
        </w:tc>
        <w:tc>
          <w:tcPr>
            <w:tcW w:type="dxa" w:w="1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</w:p>
        </w:tc>
        <w:tc>
          <w:tcPr>
            <w:tcW w:type="dxa" w:w="3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kvalifikace]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HPP / DPP / OSVČ]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Recepce a úklid</w:t>
            </w:r>
          </w:p>
        </w:tc>
        <w:tc>
          <w:tcPr>
            <w:tcW w:type="dxa" w:w="1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</w:p>
        </w:tc>
        <w:tc>
          <w:tcPr>
            <w:tcW w:type="dxa" w:w="3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–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HPP / DPP / externě]</w:t>
            </w:r>
          </w:p>
        </w:tc>
      </w:tr>
    </w:tbl>
    <w:p>
      <w:pPr>
        <w:pStyle w:val="Heading2"/>
        <w:spacing w:after="100" w:before="260"/>
      </w:pPr>
      <w:r>
        <w:t xml:space="preserve">9.2 Kvalita služeb</w:t>
      </w:r>
    </w:p>
    <w:p>
      <w:pPr>
        <w:spacing w:after="140" w:line="300"/>
      </w:pPr>
      <w:r>
        <w:t xml:space="preserve">Zaručím, že každá služba bude splňovat nejvyšší standardy kvality. Budu pravidelně provádět kontrolu a hodnocení služeb, abych zajistil/a, že klienti dostávají to nejlepší. Zpětnou vazbu od zákazníků budu brát vážně a používat ji k neustálému zdokonalování.</w:t>
      </w:r>
    </w:p>
    <w:p>
      <w:pPr>
        <w:pStyle w:val="Heading2"/>
        <w:spacing w:after="100" w:before="260"/>
      </w:pPr>
      <w:r>
        <w:t xml:space="preserve">9.3 Bezpečnost a čistota</w:t>
      </w:r>
    </w:p>
    <w:p>
      <w:pPr>
        <w:spacing w:after="140" w:line="300"/>
      </w:pPr>
      <w:r>
        <w:t xml:space="preserve">Bezpečnost a hygiena budou prioritou. Plánuji implementovat přísné bezpečnostní protokoly během cvičení a wellness aktivit. Rovněž budu dbát na pravidelné čištění a údržbu prostor, aby klienti měli pocit pohody a čistoty.</w:t>
      </w:r>
    </w:p>
    <w:p>
      <w:pPr>
        <w:pStyle w:val="Heading2"/>
        <w:spacing w:after="100" w:before="260"/>
      </w:pPr>
      <w:r>
        <w:t xml:space="preserve">9.4 Zákaznická komunikace</w:t>
      </w:r>
    </w:p>
    <w:p>
      <w:pPr>
        <w:spacing w:after="140" w:line="300"/>
      </w:pPr>
      <w:r>
        <w:t xml:space="preserve">Budu aktivně komunikovat se zákazníky a naslouchat jejich potřebám a zpětné vazbě. Plánuji vytvořit jednoduchý systém pro komunikaci, kde budou moci sdílet nápady, otázky a připomínky. Tímto způsobem budu schopen/na rychle reagovat na jejich potřeby.</w:t>
      </w:r>
    </w:p>
    <w:p>
      <w:pPr>
        <w:pStyle w:val="Heading2"/>
        <w:spacing w:after="100" w:before="260"/>
      </w:pPr>
      <w:r>
        <w:t xml:space="preserve">9.5 Dlouhodobý vztah se zákazníky</w:t>
      </w:r>
    </w:p>
    <w:p>
      <w:pPr>
        <w:spacing w:after="140" w:line="300"/>
      </w:pPr>
      <w:r>
        <w:t xml:space="preserve">Cílem je vytvořit dlouhodobý vztah se zákazníky založený na důvěře a kvalitních službách. Plánuji pravidelně komunikovat s klienty, poskytovat jim informace o novinkách a pozvánky na akce. Tímto způsobem budeme mít možnost udržovat pevné spojení s komunitou.</w:t>
      </w:r>
    </w:p>
    <w:p>
      <w:pPr>
        <w:pStyle w:val="Heading2"/>
        <w:spacing w:after="100" w:before="260"/>
      </w:pPr>
      <w:r>
        <w:t xml:space="preserve">9.6 Provozovna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Adresa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adresa provozovny]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Vlastnictví / nájem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nájemní smlouva na dobu – od kdy]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Celková plocha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m²]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Členění prostor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Posilovna, sál pro skupinové lekce, wellness / relaxační zóna, šatny a sprchy, recepce, poradna –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upřesnit]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Otevírací doba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např. Po–Pá 6:00–22:00, So–Ne 8:00–20:00]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Kapacita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 osob současně]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Parkování a dostupnost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</w:tr>
    </w:tbl>
    <w:p>
      <w:pPr>
        <w:pStyle w:val="Heading2"/>
        <w:spacing w:after="100" w:before="260"/>
      </w:pPr>
      <w:r>
        <w:t xml:space="preserve">9.7 Oprávnění k podnikání a pojištění</w:t>
      </w:r>
    </w:p>
    <w:p>
      <w:pPr>
        <w:spacing w:after="140" w:line="300"/>
      </w:pPr>
      <w:r>
        <w:t xml:space="preserve">Pro provozování činnosti je nutné zajistit následující oprávnění a pojistné krytí: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3638"/>
        <w:gridCol w:w="2700"/>
      </w:tblGrid>
      <w:tr>
        <w:trPr>
          <w:cantSplit/>
          <w:tblHeader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Položka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Popis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Stav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Volná živnost – Provozování tělovýchovných a sportovních zařízení a organizování sportovní činnosti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Provoz fitness a wellness centra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vyřízeno / v řízení]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Vázaná živnost – Poskytování tělovýchovných a sportovních služeb v oblasti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druh sportu]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Vedení tréninků a lekcí; vyžaduje odbornou způsobilost (trenérská licence), případně trenéři s vlastním oprávněním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ověřit / vyřízeno]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Výživové a tréninkové poradenství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Dle rozsahu volná živnost (Poradenská a konzultační činnost), poradci s kvalifikací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ověřit]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Kolaudace / užívání prostor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Prostory schválené pro účel sportovního zařízení (stavební úřad)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Provozní řád a hygiena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Provozní řád centra, hygienické požadavky na šatny, sprchy a případně saunu (KHS)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zpracováno]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BOZP a požární ochrana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Školení personálu, lékárnička, evakuační plán, revize strojů a elektro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zajištěno]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Licence k veřejné produkci hudby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OSA, Intergram – hudba při lekcích a v posilovně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uzavřeno]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Pojištění odpovědnosti za škodu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Úrazy a škody klientů při cvičení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pojišťovna, limit]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Pojištění majetku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Stroje, vybavení a interiér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pojišťovna]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Ochrana osobních údajů (GDPR)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Evidence členů, rezervační systém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zajištěno]</w:t>
            </w:r>
          </w:p>
        </w:tc>
      </w:tr>
    </w:tbl>
    <w:p>
      <w:pPr>
        <w:pStyle w:val="Heading2"/>
        <w:spacing w:after="100" w:before="260"/>
      </w:pPr>
      <w:r>
        <w:t xml:space="preserve">9.8 Závěr</w:t>
      </w:r>
    </w:p>
    <w:p>
      <w:pPr>
        <w:spacing w:after="140" w:line="300"/>
      </w:pPr>
      <w:r>
        <w:t xml:space="preserve">Plán provozu a řízení je klíčovým faktorem pro udržení kvalifikovaného provozu „HarmonyWell Hub“. Budu se snažit o každodenní zdokonalování, které umožní poskytovat klientům výjimečný zážitek a péči. Zákazníci budou vždy v centru pozornosti, a proto se budu snažit o to nejlepší pro jejich spokojenost.</w:t>
      </w:r>
    </w:p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10.  </w:t>
      </w:r>
      <w:r>
        <w:t xml:space="preserve">Rizika a jejich řešení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1400"/>
        <w:gridCol w:w="5338"/>
      </w:tblGrid>
      <w:tr>
        <w:trPr>
          <w:cantSplit/>
          <w:tblHeader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Riziko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Dopad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Opatření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Pomalý nábor členů po otevření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Vysoký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Předprodej členství, Den otevřených dveří, zkušební lekce zdarma, firemní spolupráce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Úraz klienta při cvičení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Vysoký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Kvalifikovaní trenéři, provozní řád, vstupní instruktáž, pojištění odpovědnosti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Odchod klíčových trenérů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Střední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Motivační odměňování, záskoky, spolupráce s více lektory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Růst cen energií a nájmu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Střední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Dlouhodobá nájemní smlouva, úsporné technologie, úprava ceníku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Sezónní pokles návštěvnosti (léto)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Střední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Letní programy, venkovní lekce, online lekce, permanentky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Porucha strojů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Nízký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Servisní smlouva, pravidelná údržba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Výpadek příjmů a splácení úvěru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Vysoký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Provozní rezerva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  <w:r>
              <w:t xml:space="preserve">, splátka nastavená dle cash-flow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11.  </w:t>
      </w:r>
      <w:r>
        <w:t xml:space="preserve">Harmonogram zahájení podnikání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5838"/>
        <w:gridCol w:w="2400"/>
      </w:tblGrid>
      <w:tr>
        <w:trPr>
          <w:cantSplit/>
          <w:tblHeader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Krok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Činnost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Termín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1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Výběr a pronájem prostor, kolaudace pro sportovní účel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2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Vyřízení živnostenských oprávnění, pojištění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3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Zajištění financování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4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Stavební úpravy a design interiéru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5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Nákup a instalace vybavení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6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Nábor a zaškolení personálu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7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Spuštění webu a sociálních sítí, předprodej členství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8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Den otevřených dveří a zahájení provozu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12.  </w:t>
      </w:r>
      <w:r>
        <w:t xml:space="preserve">Přílohy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Výpis z živnostenského rejstříku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Doklady o kvalifikaci podnikatele a trenérů (licence, certifikáty)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Nájemní smlouva nebo smlouva o smlouvě budoucí k prostorám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Kolaudační rozhodnutí / souhlas s užíváním prostor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Cenové nabídky na vybavení a stavební úpravy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Provozní řád centra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Výpisy z bankovního účtu za poslední 3 měsíce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Doklady k zajištění úvěru (např. list vlastnictví)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  <w:color w:val="B91C1C"/>
          <w:shd w:fill="FFF3A3" w:color="auto" w:val="clear"/>
        </w:rPr>
        <w:t xml:space="preserve">[DOPLNIT: další přílohy]</w:t>
      </w:r>
    </w:p>
    <w:p>
      <w:pPr>
        <w:spacing w:after="6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left"/>
            </w:pPr>
            <w:r>
              <w:t xml:space="preserve">V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místo]</w:t>
            </w:r>
            <w:r>
              <w:t xml:space="preserve"> dne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right"/>
            </w:pPr>
            <w:r>
              <w:t xml:space="preserve">Podpis: ______________________</w:t>
            </w:r>
          </w:p>
        </w:tc>
      </w:tr>
    </w:tbl>
    <w:sectPr>
      <w:headerReference w:type="default" r:id="rId7"/>
      <w:headerReference w:type="first" r:id="rId8"/>
      <w:footerReference w:type="default" r:id="rId9"/>
      <w:footerReference w:type="first" r:id="rId10"/>
      <w:pgSz w:w="11906" w:h="16838" w:orient="portrait"/>
      <w:pgMar w:top="1134" w:right="1134" w:bottom="1134" w:left="1134" w:header="567" w:footer="567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89847F"/>
        <w:sz w:val="16"/>
        <w:szCs w:val="16"/>
      </w:rPr>
      <w:t xml:space="preserve">Strana </w:t>
    </w:r>
    <w:r>
      <w:rPr>
        <w:color w:val="89847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1D5DB" w:sz="4" w:space="4"/>
      </w:pBdr>
      <w:tabs>
        <w:tab w:val="right" w:pos="9638"/>
      </w:tabs>
    </w:pPr>
    <w:r>
      <w:rPr>
        <w:color w:val="89847F"/>
        <w:sz w:val="16"/>
        <w:szCs w:val="16"/>
      </w:rPr>
      <w:t xml:space="preserve">Podnikatelský plán</w:t>
    </w:r>
    <w:r>
      <w:rPr>
        <w:b/>
        <w:bCs/>
        <w:color w:val="E32400"/>
        <w:sz w:val="16"/>
        <w:szCs w:val="16"/>
      </w:rPr>
      <w:t xml:space="preserve">	HarmonyWell Hub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■"/>
      <w:lvlJc w:val="left"/>
      <w:pPr>
        <w:ind w:left="400" w:hanging="280"/>
      </w:pPr>
      <w:rPr>
        <w:color w:val="E32400"/>
        <w:sz w:val="14"/>
        <w:szCs w:val="14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74151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00" w:before="480"/>
      <w:outlineLvl w:val="0"/>
    </w:pPr>
    <w:rPr>
      <w:rFonts w:ascii="Arial" w:cs="Arial" w:eastAsia="Arial" w:hAnsi="Arial"/>
      <w:b/>
      <w:bCs/>
      <w:color w:val="374151"/>
      <w:sz w:val="34"/>
      <w:szCs w:val="34"/>
    </w:rPr>
  </w:style>
  <w:style w:type="paragraph" w:styleId="Heading2">
    <w:name w:val="Heading 2"/>
    <w:basedOn w:val="Normal"/>
    <w:next w:val="Normal"/>
    <w:qFormat/>
    <w:pPr>
      <w:keepNext/>
      <w:spacing w:after="100" w:before="260"/>
      <w:outlineLvl w:val="1"/>
    </w:pPr>
    <w:rPr>
      <w:rFonts w:ascii="Arial" w:cs="Arial" w:eastAsia="Arial" w:hAnsi="Arial"/>
      <w:b/>
      <w:bCs/>
      <w:color w:val="E32400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image" Target="media/145fc790603f29a4c679e68b4cb3e019361ae891.jp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Podnikatelský plán – Wellness a fitness</dc:title>
  <dc:creator>HarmonyWell Hub</dc:creator>
  <cp:lastModifiedBy>Un-named</cp:lastModifiedBy>
  <cp:revision>1</cp:revision>
  <dcterms:created xsi:type="dcterms:W3CDTF">2026-10-05T10:34:33.186Z</dcterms:created>
  <dcterms:modified xsi:type="dcterms:W3CDTF">2026-10-05T10:34:33.186Z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